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18" w:rsidRDefault="00B23718" w:rsidP="00B23718">
      <w:pPr>
        <w:tabs>
          <w:tab w:val="left" w:pos="3780"/>
        </w:tabs>
        <w:ind w:left="900"/>
        <w:jc w:val="center"/>
        <w:rPr>
          <w:b/>
          <w:sz w:val="32"/>
          <w:szCs w:val="32"/>
        </w:rPr>
      </w:pPr>
      <w:r>
        <w:rPr>
          <w:b/>
          <w:sz w:val="32"/>
          <w:szCs w:val="32"/>
        </w:rPr>
        <w:t>РЕСПУБЛИКА МОРДОВИЯ</w:t>
      </w:r>
    </w:p>
    <w:p w:rsidR="00B23718" w:rsidRDefault="00B23718" w:rsidP="00B23718">
      <w:pPr>
        <w:tabs>
          <w:tab w:val="left" w:pos="3780"/>
        </w:tabs>
        <w:ind w:left="900"/>
        <w:jc w:val="center"/>
        <w:rPr>
          <w:b/>
          <w:sz w:val="32"/>
          <w:szCs w:val="32"/>
        </w:rPr>
      </w:pPr>
      <w:r>
        <w:rPr>
          <w:b/>
          <w:sz w:val="32"/>
          <w:szCs w:val="32"/>
        </w:rPr>
        <w:t>КОЧКУРОВСКИЙ МУНИЦИПАЛЬНЫЙ РАЙОН</w:t>
      </w:r>
    </w:p>
    <w:p w:rsidR="00B23718" w:rsidRDefault="00B23718" w:rsidP="00B23718">
      <w:pPr>
        <w:tabs>
          <w:tab w:val="left" w:pos="3780"/>
        </w:tabs>
        <w:ind w:left="900"/>
        <w:jc w:val="center"/>
        <w:rPr>
          <w:b/>
          <w:sz w:val="32"/>
          <w:szCs w:val="32"/>
        </w:rPr>
      </w:pPr>
    </w:p>
    <w:p w:rsidR="00B23718" w:rsidRDefault="00B23718" w:rsidP="00B23718">
      <w:pPr>
        <w:tabs>
          <w:tab w:val="left" w:pos="3780"/>
        </w:tabs>
        <w:ind w:left="900"/>
        <w:jc w:val="center"/>
        <w:rPr>
          <w:b/>
          <w:sz w:val="32"/>
          <w:szCs w:val="32"/>
        </w:rPr>
      </w:pPr>
    </w:p>
    <w:p w:rsidR="00B23718" w:rsidRDefault="00B23718" w:rsidP="00B23718">
      <w:pPr>
        <w:tabs>
          <w:tab w:val="left" w:pos="3780"/>
        </w:tabs>
        <w:ind w:left="900"/>
        <w:jc w:val="center"/>
        <w:rPr>
          <w:b/>
          <w:sz w:val="32"/>
          <w:szCs w:val="32"/>
        </w:rPr>
      </w:pPr>
    </w:p>
    <w:p w:rsidR="00B23718" w:rsidRDefault="00B23718" w:rsidP="00B23718">
      <w:pPr>
        <w:tabs>
          <w:tab w:val="left" w:pos="3780"/>
        </w:tabs>
        <w:ind w:left="900"/>
        <w:jc w:val="center"/>
        <w:rPr>
          <w:b/>
          <w:sz w:val="32"/>
          <w:szCs w:val="32"/>
        </w:rPr>
      </w:pPr>
    </w:p>
    <w:p w:rsidR="00B23718" w:rsidRDefault="00B23718" w:rsidP="00B23718">
      <w:pPr>
        <w:tabs>
          <w:tab w:val="left" w:pos="3780"/>
        </w:tabs>
        <w:ind w:left="900"/>
        <w:jc w:val="center"/>
        <w:rPr>
          <w:b/>
          <w:sz w:val="40"/>
          <w:szCs w:val="40"/>
        </w:rPr>
      </w:pPr>
      <w:r>
        <w:rPr>
          <w:b/>
          <w:sz w:val="40"/>
          <w:szCs w:val="40"/>
        </w:rPr>
        <w:t>ИНФОРМАЦИОННЫЙ БЮЛЛЕТЕНЬ</w:t>
      </w:r>
    </w:p>
    <w:p w:rsidR="00B23718" w:rsidRDefault="00B23718" w:rsidP="00B23718">
      <w:pPr>
        <w:tabs>
          <w:tab w:val="left" w:pos="3780"/>
        </w:tabs>
        <w:ind w:left="900"/>
        <w:jc w:val="center"/>
        <w:rPr>
          <w:b/>
          <w:sz w:val="40"/>
          <w:szCs w:val="40"/>
        </w:rPr>
      </w:pPr>
      <w:r>
        <w:rPr>
          <w:b/>
          <w:sz w:val="40"/>
          <w:szCs w:val="40"/>
        </w:rPr>
        <w:t>«МУНИЦИПАЛЬНЫЙ ВЕСТНИК»</w:t>
      </w:r>
    </w:p>
    <w:p w:rsidR="00B23718" w:rsidRDefault="00B23718" w:rsidP="00B23718">
      <w:pPr>
        <w:tabs>
          <w:tab w:val="left" w:pos="3780"/>
        </w:tabs>
        <w:ind w:left="900"/>
        <w:jc w:val="center"/>
        <w:rPr>
          <w:b/>
          <w:sz w:val="40"/>
          <w:szCs w:val="40"/>
        </w:rPr>
      </w:pPr>
    </w:p>
    <w:p w:rsidR="00B23718" w:rsidRPr="007D4160" w:rsidRDefault="00D05EE5" w:rsidP="00B23718">
      <w:pPr>
        <w:tabs>
          <w:tab w:val="left" w:pos="3780"/>
        </w:tabs>
        <w:jc w:val="both"/>
        <w:rPr>
          <w:color w:val="FF0000"/>
          <w:sz w:val="28"/>
          <w:szCs w:val="28"/>
        </w:rPr>
      </w:pPr>
      <w:r>
        <w:rPr>
          <w:color w:val="FF0000"/>
          <w:sz w:val="28"/>
          <w:szCs w:val="28"/>
        </w:rPr>
        <w:t xml:space="preserve">  </w:t>
      </w:r>
      <w:r w:rsidRPr="00D05EE5">
        <w:rPr>
          <w:sz w:val="28"/>
          <w:szCs w:val="28"/>
        </w:rPr>
        <w:t xml:space="preserve">  «13» марта</w:t>
      </w:r>
      <w:r w:rsidR="00F32502" w:rsidRPr="00D05EE5">
        <w:rPr>
          <w:sz w:val="28"/>
          <w:szCs w:val="28"/>
        </w:rPr>
        <w:t xml:space="preserve"> </w:t>
      </w:r>
      <w:r w:rsidRPr="00D05EE5">
        <w:rPr>
          <w:sz w:val="28"/>
          <w:szCs w:val="28"/>
        </w:rPr>
        <w:t>2024</w:t>
      </w:r>
      <w:r w:rsidR="00B23718" w:rsidRPr="00D05EE5">
        <w:rPr>
          <w:sz w:val="28"/>
          <w:szCs w:val="28"/>
        </w:rPr>
        <w:t xml:space="preserve"> г.                                           </w:t>
      </w:r>
      <w:r w:rsidR="00A95E60" w:rsidRPr="00D05EE5">
        <w:rPr>
          <w:sz w:val="28"/>
          <w:szCs w:val="28"/>
        </w:rPr>
        <w:t xml:space="preserve"> </w:t>
      </w:r>
      <w:r w:rsidRPr="00D05EE5">
        <w:rPr>
          <w:sz w:val="28"/>
          <w:szCs w:val="28"/>
        </w:rPr>
        <w:t xml:space="preserve">                           № 25 (1579</w:t>
      </w:r>
      <w:r w:rsidR="00B23718" w:rsidRPr="00D05EE5">
        <w:rPr>
          <w:sz w:val="28"/>
          <w:szCs w:val="28"/>
        </w:rPr>
        <w:t xml:space="preserve">) </w:t>
      </w:r>
    </w:p>
    <w:p w:rsidR="00B23718" w:rsidRPr="007D4160" w:rsidRDefault="00B23718" w:rsidP="00B23718">
      <w:pPr>
        <w:tabs>
          <w:tab w:val="left" w:pos="3780"/>
        </w:tabs>
        <w:ind w:left="900" w:firstLine="720"/>
        <w:jc w:val="both"/>
        <w:rPr>
          <w:color w:val="FF0000"/>
          <w:sz w:val="28"/>
          <w:szCs w:val="28"/>
        </w:rPr>
      </w:pPr>
      <w:r w:rsidRPr="007D4160">
        <w:rPr>
          <w:color w:val="FF0000"/>
          <w:sz w:val="28"/>
          <w:szCs w:val="28"/>
        </w:rPr>
        <w:t xml:space="preserve">     </w:t>
      </w:r>
    </w:p>
    <w:p w:rsidR="00B23718" w:rsidRDefault="00B23718" w:rsidP="00B23718">
      <w:pPr>
        <w:tabs>
          <w:tab w:val="left" w:pos="3780"/>
        </w:tabs>
        <w:ind w:left="900" w:firstLine="720"/>
        <w:jc w:val="both"/>
        <w:rPr>
          <w:sz w:val="28"/>
          <w:szCs w:val="28"/>
        </w:rPr>
      </w:pPr>
    </w:p>
    <w:p w:rsidR="00B23718" w:rsidRDefault="00B23718" w:rsidP="00B23718">
      <w:pPr>
        <w:tabs>
          <w:tab w:val="left" w:pos="3780"/>
        </w:tabs>
        <w:ind w:left="900" w:firstLine="720"/>
        <w:jc w:val="both"/>
        <w:rPr>
          <w:sz w:val="28"/>
          <w:szCs w:val="28"/>
        </w:rPr>
      </w:pPr>
    </w:p>
    <w:p w:rsidR="00B23718" w:rsidRDefault="00B23718" w:rsidP="00B23718">
      <w:pPr>
        <w:tabs>
          <w:tab w:val="left" w:pos="3780"/>
        </w:tabs>
        <w:ind w:left="900" w:firstLine="720"/>
        <w:jc w:val="both"/>
        <w:rPr>
          <w:sz w:val="28"/>
          <w:szCs w:val="28"/>
        </w:rPr>
      </w:pPr>
    </w:p>
    <w:p w:rsidR="00B23718" w:rsidRDefault="00B23718" w:rsidP="00B23718">
      <w:pPr>
        <w:tabs>
          <w:tab w:val="left" w:pos="3780"/>
        </w:tabs>
        <w:ind w:left="900" w:firstLine="720"/>
        <w:jc w:val="right"/>
      </w:pPr>
      <w:r>
        <w:t>Является официальным печатным</w:t>
      </w:r>
    </w:p>
    <w:p w:rsidR="00B23718" w:rsidRDefault="00B23718" w:rsidP="00B23718">
      <w:pPr>
        <w:tabs>
          <w:tab w:val="left" w:pos="3780"/>
        </w:tabs>
        <w:ind w:left="900" w:firstLine="720"/>
        <w:jc w:val="right"/>
      </w:pPr>
      <w:r>
        <w:t xml:space="preserve">изданием </w:t>
      </w:r>
      <w:r>
        <w:rPr>
          <w:sz w:val="28"/>
          <w:szCs w:val="28"/>
        </w:rPr>
        <w:t xml:space="preserve"> </w:t>
      </w:r>
      <w:r>
        <w:t>органов местного самоуправления</w:t>
      </w:r>
    </w:p>
    <w:p w:rsidR="00B23718" w:rsidRDefault="00B23718" w:rsidP="00B23718">
      <w:pPr>
        <w:tabs>
          <w:tab w:val="left" w:pos="3780"/>
        </w:tabs>
        <w:ind w:left="900" w:firstLine="720"/>
        <w:jc w:val="right"/>
      </w:pPr>
      <w:r>
        <w:t>Кочкуровского муниципального района</w:t>
      </w: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ind w:left="900" w:firstLine="720"/>
        <w:jc w:val="right"/>
      </w:pPr>
    </w:p>
    <w:p w:rsidR="00B23718" w:rsidRDefault="00B23718" w:rsidP="00B23718">
      <w:pPr>
        <w:tabs>
          <w:tab w:val="left" w:pos="3780"/>
        </w:tabs>
      </w:pPr>
    </w:p>
    <w:p w:rsidR="00B23718" w:rsidRDefault="00B23718" w:rsidP="00B23718">
      <w:pPr>
        <w:tabs>
          <w:tab w:val="left" w:pos="3780"/>
        </w:tabs>
        <w:ind w:left="900" w:firstLine="720"/>
        <w:jc w:val="right"/>
      </w:pPr>
    </w:p>
    <w:p w:rsidR="00B23718" w:rsidRDefault="00B23718" w:rsidP="00B23718">
      <w:pPr>
        <w:tabs>
          <w:tab w:val="left" w:pos="3780"/>
        </w:tabs>
        <w:jc w:val="both"/>
      </w:pPr>
    </w:p>
    <w:p w:rsidR="00B23718" w:rsidRDefault="00B23718" w:rsidP="00B23718">
      <w:pPr>
        <w:tabs>
          <w:tab w:val="left" w:pos="-426"/>
          <w:tab w:val="left" w:pos="3780"/>
        </w:tabs>
        <w:ind w:left="-426"/>
        <w:jc w:val="both"/>
      </w:pPr>
      <w:r>
        <w:t xml:space="preserve">              Учредитель: Совет депутатов Кочкуровского муниципального района Республики </w:t>
      </w:r>
    </w:p>
    <w:p w:rsidR="00B23718" w:rsidRDefault="00B23718" w:rsidP="00B23718">
      <w:pPr>
        <w:tabs>
          <w:tab w:val="left" w:pos="-426"/>
          <w:tab w:val="left" w:pos="3780"/>
        </w:tabs>
        <w:ind w:left="-426"/>
        <w:jc w:val="both"/>
      </w:pPr>
      <w:r>
        <w:t>Мордовия</w:t>
      </w:r>
    </w:p>
    <w:p w:rsidR="00B23718" w:rsidRDefault="00B23718" w:rsidP="00B23718">
      <w:pPr>
        <w:tabs>
          <w:tab w:val="left" w:pos="3780"/>
        </w:tabs>
        <w:jc w:val="both"/>
      </w:pPr>
      <w:r>
        <w:t xml:space="preserve">        Адрес: Республика Мордовия, Кочкуровский район, с. Кочкурово, ул. Советская, д.16</w:t>
      </w:r>
    </w:p>
    <w:p w:rsidR="00B23718" w:rsidRDefault="00B23718" w:rsidP="00B23718">
      <w:pPr>
        <w:tabs>
          <w:tab w:val="left" w:pos="3780"/>
        </w:tabs>
        <w:jc w:val="both"/>
      </w:pPr>
      <w:r>
        <w:t xml:space="preserve">       Телефон (факс): +7 834 39 2 12 67</w:t>
      </w:r>
    </w:p>
    <w:p w:rsidR="00B23718" w:rsidRPr="00670302" w:rsidRDefault="00B23718" w:rsidP="00B23718">
      <w:pPr>
        <w:sectPr w:rsidR="00B23718" w:rsidRPr="00670302" w:rsidSect="00057405">
          <w:footerReference w:type="default" r:id="rId8"/>
          <w:type w:val="continuous"/>
          <w:pgSz w:w="11906" w:h="16838"/>
          <w:pgMar w:top="851" w:right="851" w:bottom="851" w:left="1701" w:header="709" w:footer="709" w:gutter="0"/>
          <w:cols w:space="708"/>
          <w:docGrid w:linePitch="360"/>
        </w:sectPr>
      </w:pPr>
      <w:r>
        <w:t xml:space="preserve">       Тираж «10» экземпляров</w:t>
      </w:r>
    </w:p>
    <w:p w:rsidR="001E0A7D" w:rsidRDefault="001E0A7D" w:rsidP="00B23718"/>
    <w:p w:rsidR="00BC1810" w:rsidRDefault="00BC1810" w:rsidP="00B23718"/>
    <w:p w:rsidR="00BA1CA7" w:rsidRPr="00F74537" w:rsidRDefault="00BA1CA7" w:rsidP="00BA1CA7">
      <w:pPr>
        <w:jc w:val="center"/>
        <w:outlineLvl w:val="0"/>
        <w:rPr>
          <w:rFonts w:ascii="Arial" w:hAnsi="Arial" w:cs="Arial"/>
          <w:b/>
          <w:caps/>
          <w:sz w:val="32"/>
          <w:szCs w:val="32"/>
        </w:rPr>
      </w:pPr>
    </w:p>
    <w:p w:rsidR="00BA1CA7" w:rsidRPr="00F74537" w:rsidRDefault="00BA1CA7" w:rsidP="00BA1CA7">
      <w:pPr>
        <w:jc w:val="center"/>
        <w:outlineLvl w:val="0"/>
        <w:rPr>
          <w:rFonts w:ascii="Arial" w:hAnsi="Arial" w:cs="Arial"/>
          <w:b/>
          <w:caps/>
          <w:sz w:val="32"/>
          <w:szCs w:val="32"/>
        </w:rPr>
      </w:pPr>
      <w:r w:rsidRPr="00F74537">
        <w:rPr>
          <w:rFonts w:ascii="Arial" w:hAnsi="Arial" w:cs="Arial"/>
          <w:b/>
          <w:caps/>
          <w:sz w:val="32"/>
          <w:szCs w:val="32"/>
        </w:rPr>
        <w:lastRenderedPageBreak/>
        <w:t>РЕСПУБЛИКА МОРДОВИЯ</w:t>
      </w:r>
    </w:p>
    <w:p w:rsidR="00BA1CA7" w:rsidRPr="00F74537" w:rsidRDefault="00BA1CA7" w:rsidP="00BA1CA7">
      <w:pPr>
        <w:jc w:val="center"/>
        <w:rPr>
          <w:rFonts w:ascii="Arial" w:hAnsi="Arial" w:cs="Arial"/>
          <w:b/>
          <w:caps/>
          <w:sz w:val="32"/>
          <w:szCs w:val="32"/>
        </w:rPr>
      </w:pPr>
      <w:r w:rsidRPr="00F74537">
        <w:rPr>
          <w:rFonts w:ascii="Arial" w:hAnsi="Arial" w:cs="Arial"/>
          <w:b/>
          <w:caps/>
          <w:sz w:val="32"/>
          <w:szCs w:val="32"/>
        </w:rPr>
        <w:t>СОВЕТ ДЕПУТАТОВ</w:t>
      </w:r>
    </w:p>
    <w:p w:rsidR="00BA1CA7" w:rsidRPr="00F74537" w:rsidRDefault="00BA1CA7" w:rsidP="00BA1CA7">
      <w:pPr>
        <w:jc w:val="center"/>
        <w:rPr>
          <w:rFonts w:ascii="Arial" w:hAnsi="Arial" w:cs="Arial"/>
          <w:b/>
          <w:caps/>
          <w:sz w:val="32"/>
          <w:szCs w:val="32"/>
        </w:rPr>
      </w:pPr>
      <w:r w:rsidRPr="00F74537">
        <w:rPr>
          <w:rFonts w:ascii="Arial" w:hAnsi="Arial" w:cs="Arial"/>
          <w:b/>
          <w:caps/>
          <w:sz w:val="32"/>
          <w:szCs w:val="32"/>
        </w:rPr>
        <w:t>КОЧКУРОВСКОГО МУНИЦИПАЛЬНОГО РАЙОНА</w:t>
      </w:r>
    </w:p>
    <w:p w:rsidR="00BA1CA7" w:rsidRPr="00F74537" w:rsidRDefault="00BA1CA7" w:rsidP="00BA1CA7">
      <w:pPr>
        <w:jc w:val="center"/>
        <w:rPr>
          <w:rFonts w:ascii="Arial" w:hAnsi="Arial" w:cs="Arial"/>
          <w:b/>
          <w:caps/>
          <w:sz w:val="32"/>
          <w:szCs w:val="32"/>
        </w:rPr>
      </w:pPr>
      <w:r w:rsidRPr="00F74537">
        <w:rPr>
          <w:rFonts w:ascii="Arial" w:hAnsi="Arial" w:cs="Arial"/>
          <w:b/>
          <w:caps/>
          <w:sz w:val="32"/>
          <w:szCs w:val="32"/>
        </w:rPr>
        <w:t>РЕСПУБЛИКИ МОРДОВИЯ</w:t>
      </w:r>
    </w:p>
    <w:p w:rsidR="00BA1CA7" w:rsidRPr="00F74537" w:rsidRDefault="00BA1CA7" w:rsidP="00BA1CA7">
      <w:pPr>
        <w:jc w:val="center"/>
        <w:rPr>
          <w:rFonts w:ascii="Arial" w:hAnsi="Arial" w:cs="Arial"/>
          <w:b/>
          <w:caps/>
          <w:sz w:val="32"/>
          <w:szCs w:val="32"/>
        </w:rPr>
      </w:pPr>
      <w:r w:rsidRPr="00F74537">
        <w:rPr>
          <w:rFonts w:ascii="Arial" w:hAnsi="Arial" w:cs="Arial"/>
          <w:b/>
          <w:caps/>
          <w:sz w:val="32"/>
          <w:szCs w:val="32"/>
        </w:rPr>
        <w:t>седьмого СОЗЫВА</w:t>
      </w:r>
    </w:p>
    <w:p w:rsidR="00BA1CA7" w:rsidRPr="00F74537" w:rsidRDefault="00BA1CA7" w:rsidP="00BA1CA7">
      <w:pPr>
        <w:jc w:val="center"/>
        <w:rPr>
          <w:rFonts w:ascii="Arial" w:hAnsi="Arial" w:cs="Arial"/>
          <w:b/>
          <w:caps/>
          <w:sz w:val="32"/>
          <w:szCs w:val="32"/>
        </w:rPr>
      </w:pPr>
    </w:p>
    <w:p w:rsidR="00BA1CA7" w:rsidRPr="00F74537" w:rsidRDefault="00BA1CA7" w:rsidP="00BA1CA7">
      <w:pPr>
        <w:jc w:val="center"/>
        <w:outlineLvl w:val="0"/>
        <w:rPr>
          <w:rFonts w:ascii="Arial" w:hAnsi="Arial" w:cs="Arial"/>
          <w:b/>
          <w:caps/>
          <w:sz w:val="32"/>
          <w:szCs w:val="32"/>
        </w:rPr>
      </w:pPr>
      <w:r w:rsidRPr="00F74537">
        <w:rPr>
          <w:rFonts w:ascii="Arial" w:hAnsi="Arial" w:cs="Arial"/>
          <w:b/>
          <w:caps/>
          <w:sz w:val="32"/>
          <w:szCs w:val="32"/>
        </w:rPr>
        <w:t>РЕШЕНИЕ</w:t>
      </w:r>
    </w:p>
    <w:p w:rsidR="00BA1CA7" w:rsidRPr="00F74537" w:rsidRDefault="00BA1CA7" w:rsidP="00BA1CA7">
      <w:pPr>
        <w:jc w:val="center"/>
        <w:rPr>
          <w:rFonts w:ascii="Arial" w:hAnsi="Arial" w:cs="Arial"/>
          <w:b/>
          <w:sz w:val="32"/>
          <w:szCs w:val="32"/>
        </w:rPr>
      </w:pPr>
      <w:r w:rsidRPr="00F74537">
        <w:rPr>
          <w:rFonts w:ascii="Arial" w:hAnsi="Arial" w:cs="Arial"/>
          <w:b/>
          <w:sz w:val="32"/>
          <w:szCs w:val="32"/>
        </w:rPr>
        <w:t xml:space="preserve">от </w:t>
      </w:r>
      <w:r w:rsidR="00F74537">
        <w:rPr>
          <w:rFonts w:ascii="Arial" w:hAnsi="Arial" w:cs="Arial"/>
          <w:b/>
          <w:sz w:val="32"/>
          <w:szCs w:val="32"/>
        </w:rPr>
        <w:t>13.03.</w:t>
      </w:r>
      <w:r w:rsidRPr="00F74537">
        <w:rPr>
          <w:rFonts w:ascii="Arial" w:hAnsi="Arial" w:cs="Arial"/>
          <w:b/>
          <w:sz w:val="32"/>
          <w:szCs w:val="32"/>
        </w:rPr>
        <w:t xml:space="preserve">2024 г. № </w:t>
      </w:r>
      <w:r w:rsidR="00F74537">
        <w:rPr>
          <w:rFonts w:ascii="Arial" w:hAnsi="Arial" w:cs="Arial"/>
          <w:b/>
          <w:sz w:val="32"/>
          <w:szCs w:val="32"/>
        </w:rPr>
        <w:t>109</w:t>
      </w:r>
    </w:p>
    <w:p w:rsidR="00BA1CA7" w:rsidRPr="00F74537" w:rsidRDefault="00BA1CA7" w:rsidP="00BA1CA7">
      <w:pPr>
        <w:jc w:val="center"/>
        <w:rPr>
          <w:rFonts w:ascii="Arial" w:hAnsi="Arial" w:cs="Arial"/>
          <w:b/>
          <w:sz w:val="32"/>
          <w:szCs w:val="32"/>
        </w:rPr>
      </w:pPr>
    </w:p>
    <w:p w:rsidR="00BA1CA7" w:rsidRPr="00F74537" w:rsidRDefault="00BA1CA7" w:rsidP="00BA1CA7">
      <w:pPr>
        <w:jc w:val="center"/>
        <w:rPr>
          <w:rFonts w:ascii="Arial" w:hAnsi="Arial" w:cs="Arial"/>
          <w:b/>
          <w:caps/>
          <w:sz w:val="32"/>
          <w:szCs w:val="32"/>
        </w:rPr>
      </w:pPr>
      <w:r w:rsidRPr="00F74537">
        <w:rPr>
          <w:rFonts w:ascii="Arial" w:hAnsi="Arial" w:cs="Arial"/>
          <w:b/>
          <w:caps/>
          <w:sz w:val="32"/>
          <w:szCs w:val="32"/>
        </w:rPr>
        <w:t>О внесении изменений в решение Совета депутатов кочкуровского муниципального района СЕДЬМОГО созыва от 27.12.2023 года №99 «о бюджете Кочкуровского муниципального района РЕСПУБЛИКИ МОРДОВИЯ на 2024 год и на плановый период 2025 и 2026 годов»</w:t>
      </w:r>
    </w:p>
    <w:p w:rsidR="00BA1CA7" w:rsidRPr="00F74537" w:rsidRDefault="00BA1CA7" w:rsidP="00BA1CA7">
      <w:pPr>
        <w:jc w:val="center"/>
        <w:rPr>
          <w:rFonts w:ascii="Arial" w:hAnsi="Arial" w:cs="Arial"/>
          <w:b/>
        </w:rPr>
      </w:pPr>
    </w:p>
    <w:p w:rsidR="00BA1CA7" w:rsidRPr="00F74537" w:rsidRDefault="00BA1CA7" w:rsidP="00BA1CA7">
      <w:pPr>
        <w:jc w:val="center"/>
        <w:rPr>
          <w:rFonts w:ascii="Arial" w:hAnsi="Arial" w:cs="Arial"/>
          <w:b/>
        </w:rPr>
      </w:pPr>
    </w:p>
    <w:p w:rsidR="00BA1CA7" w:rsidRPr="00F74537" w:rsidRDefault="00BA1CA7" w:rsidP="00BA1CA7">
      <w:pPr>
        <w:ind w:firstLine="540"/>
        <w:jc w:val="both"/>
        <w:rPr>
          <w:rFonts w:ascii="Arial" w:hAnsi="Arial" w:cs="Arial"/>
        </w:rPr>
      </w:pPr>
      <w:r w:rsidRPr="00F74537">
        <w:rPr>
          <w:rFonts w:ascii="Arial" w:hAnsi="Arial" w:cs="Arial"/>
        </w:rPr>
        <w:t xml:space="preserve">В соответствии с Бюджетным кодексом Российской Федерации Совет депутатов Кочкуровского муниципального района РЕШИЛ:  </w:t>
      </w:r>
    </w:p>
    <w:p w:rsidR="00BA1CA7" w:rsidRPr="00F74537" w:rsidRDefault="00BA1CA7" w:rsidP="00BA1CA7">
      <w:pPr>
        <w:ind w:firstLine="540"/>
        <w:jc w:val="both"/>
        <w:rPr>
          <w:rFonts w:ascii="Arial" w:hAnsi="Arial" w:cs="Arial"/>
        </w:rPr>
      </w:pPr>
      <w:r w:rsidRPr="00F74537">
        <w:rPr>
          <w:rFonts w:ascii="Arial" w:hAnsi="Arial" w:cs="Arial"/>
        </w:rPr>
        <w:t>1. Внести в решение Совета депутатов Кочкуровского муниципального района седьмого созыва от 27.12.2023 года № 99 «О бюджете Кочкуровского муниципального района на 2024 год и на плановый период 2025 и 2026 годов», следующие изменения:</w:t>
      </w:r>
    </w:p>
    <w:p w:rsidR="00BA1CA7" w:rsidRPr="00F74537" w:rsidRDefault="00BA1CA7" w:rsidP="00BA1CA7">
      <w:pPr>
        <w:ind w:firstLine="540"/>
        <w:jc w:val="both"/>
        <w:rPr>
          <w:rFonts w:ascii="Arial" w:hAnsi="Arial" w:cs="Arial"/>
        </w:rPr>
      </w:pPr>
      <w:r w:rsidRPr="00F74537">
        <w:rPr>
          <w:rFonts w:ascii="Arial" w:hAnsi="Arial" w:cs="Arial"/>
        </w:rPr>
        <w:t>1.1. Статью 1 изложить в следующей редакции:</w:t>
      </w:r>
    </w:p>
    <w:p w:rsidR="00BA1CA7" w:rsidRPr="00F74537" w:rsidRDefault="00BA1CA7" w:rsidP="00BA1CA7">
      <w:pPr>
        <w:ind w:firstLine="540"/>
        <w:jc w:val="both"/>
        <w:rPr>
          <w:rFonts w:ascii="Arial" w:hAnsi="Arial" w:cs="Arial"/>
        </w:rPr>
      </w:pPr>
      <w:r w:rsidRPr="00F74537">
        <w:t>«</w:t>
      </w:r>
      <w:r w:rsidRPr="00F74537">
        <w:rPr>
          <w:rFonts w:ascii="Arial" w:hAnsi="Arial" w:cs="Arial"/>
        </w:rPr>
        <w:t>1. Утвердить бюджет Кочкуровского муниципального района на 2024 год по доходам в сумме 336277,2 тыс. рублей и по расходам в сумме 341497,4 тыс. рублей с превышением расходов над доходами в сумме 5220,2 тыс. рублей.</w:t>
      </w:r>
    </w:p>
    <w:p w:rsidR="00BA1CA7" w:rsidRPr="00F74537" w:rsidRDefault="00BA1CA7" w:rsidP="00BA1CA7">
      <w:pPr>
        <w:ind w:firstLine="540"/>
        <w:jc w:val="both"/>
        <w:rPr>
          <w:rFonts w:ascii="Arial" w:hAnsi="Arial" w:cs="Arial"/>
        </w:rPr>
      </w:pPr>
      <w:r w:rsidRPr="00F74537">
        <w:rPr>
          <w:rFonts w:ascii="Arial" w:hAnsi="Arial" w:cs="Arial"/>
        </w:rPr>
        <w:t>2. Утвердить бюджет Кочкуровского муниципального района на 2025 год по доходам в сумме 204867,8 тыс. рублей и по расходам в сумме 201655,9 тыс. рублей, в том числе условно утвержденные расходы в сумме 2511,2 тыс. рублей, с превышением доходов над расходами в сумме 3211,9 тыс. рублей.</w:t>
      </w:r>
    </w:p>
    <w:p w:rsidR="00BA1CA7" w:rsidRPr="00F74537" w:rsidRDefault="00BA1CA7" w:rsidP="00BA1CA7">
      <w:pPr>
        <w:ind w:firstLine="540"/>
        <w:jc w:val="both"/>
        <w:rPr>
          <w:rFonts w:ascii="Arial" w:hAnsi="Arial" w:cs="Arial"/>
        </w:rPr>
      </w:pPr>
      <w:r w:rsidRPr="00F74537">
        <w:rPr>
          <w:rFonts w:ascii="Arial" w:hAnsi="Arial" w:cs="Arial"/>
        </w:rPr>
        <w:t>3. Утвердить бюджет Кочкуровского муниципального района на 2026 год по доходам в сумме 220446,3 тыс. рублей и по расходам в сумме 216398,3 тыс. рублей, в том числе условно утвержденные расходы в сумме 5284,6 тыс. рублей, с превышением доходов над расходами в сумме 4048,0 тыс. рублей.».</w:t>
      </w:r>
    </w:p>
    <w:p w:rsidR="00BA1CA7" w:rsidRPr="00F74537" w:rsidRDefault="00BA1CA7" w:rsidP="00BA1CA7">
      <w:pPr>
        <w:ind w:firstLine="567"/>
        <w:jc w:val="both"/>
        <w:rPr>
          <w:rFonts w:ascii="Arial" w:hAnsi="Arial" w:cs="Arial"/>
          <w:bCs/>
        </w:rPr>
      </w:pPr>
      <w:r w:rsidRPr="00F74537">
        <w:rPr>
          <w:rFonts w:ascii="Arial" w:hAnsi="Arial" w:cs="Arial"/>
          <w:bCs/>
        </w:rPr>
        <w:t>1.2. Пункты 1, 2 статьи 8 изложить в следующей редакции:</w:t>
      </w:r>
    </w:p>
    <w:p w:rsidR="00BA1CA7" w:rsidRPr="00F74537" w:rsidRDefault="00BA1CA7" w:rsidP="00BA1CA7">
      <w:pPr>
        <w:ind w:firstLine="567"/>
        <w:jc w:val="both"/>
        <w:rPr>
          <w:rFonts w:ascii="Arial" w:hAnsi="Arial" w:cs="Arial"/>
        </w:rPr>
      </w:pPr>
      <w:r w:rsidRPr="00F74537">
        <w:rPr>
          <w:rFonts w:ascii="Arial" w:hAnsi="Arial" w:cs="Arial"/>
        </w:rPr>
        <w:t>«1. Утвердить общий объем межбюджетных трансфертов, предоставляемых бюджетам поселений, на 2024 год в сумме 56082,3 рублей, на 2025 год 4039,7 тыс. рублей, на 2026 год 4080,6 тыс. рублей.</w:t>
      </w:r>
    </w:p>
    <w:p w:rsidR="00BA1CA7" w:rsidRPr="00F74537" w:rsidRDefault="00BA1CA7" w:rsidP="00BA1CA7">
      <w:pPr>
        <w:ind w:firstLine="567"/>
        <w:jc w:val="both"/>
        <w:rPr>
          <w:rFonts w:ascii="Arial" w:hAnsi="Arial" w:cs="Arial"/>
        </w:rPr>
      </w:pPr>
      <w:r w:rsidRPr="00F74537">
        <w:rPr>
          <w:rFonts w:ascii="Arial" w:hAnsi="Arial" w:cs="Arial"/>
        </w:rPr>
        <w:t>2. Утвердить объем дотаций на выравнивание бюджетной обеспеченности поселений на 2024 год в сумме 229,5 тыс. рублей, на 2025 год – 267,2 тыс. рублей, на 2026 год – 308,1 тыс. рублей.».</w:t>
      </w:r>
    </w:p>
    <w:p w:rsidR="00BA1CA7" w:rsidRPr="00F74537" w:rsidRDefault="00BA1CA7" w:rsidP="00BA1CA7">
      <w:pPr>
        <w:autoSpaceDE w:val="0"/>
        <w:autoSpaceDN w:val="0"/>
        <w:adjustRightInd w:val="0"/>
        <w:ind w:firstLine="567"/>
        <w:jc w:val="both"/>
        <w:rPr>
          <w:rFonts w:ascii="Arial" w:hAnsi="Arial" w:cs="Arial"/>
          <w:bCs/>
        </w:rPr>
      </w:pPr>
      <w:r w:rsidRPr="00F74537">
        <w:rPr>
          <w:rFonts w:ascii="Arial" w:hAnsi="Arial" w:cs="Arial"/>
          <w:bCs/>
        </w:rPr>
        <w:t>1.3. Пункт 1 статьи 9 изложить в следующей редакции:</w:t>
      </w:r>
    </w:p>
    <w:p w:rsidR="00BA1CA7" w:rsidRPr="00F74537" w:rsidRDefault="00BA1CA7" w:rsidP="00BA1CA7">
      <w:pPr>
        <w:autoSpaceDE w:val="0"/>
        <w:autoSpaceDN w:val="0"/>
        <w:adjustRightInd w:val="0"/>
        <w:ind w:firstLine="567"/>
        <w:jc w:val="both"/>
        <w:rPr>
          <w:rFonts w:ascii="Arial" w:hAnsi="Arial" w:cs="Arial"/>
          <w:bCs/>
        </w:rPr>
      </w:pPr>
      <w:r w:rsidRPr="00F74537">
        <w:rPr>
          <w:rFonts w:ascii="Arial" w:hAnsi="Arial" w:cs="Arial"/>
          <w:bCs/>
        </w:rPr>
        <w:t xml:space="preserve">«1. Утвердить объем бюджетных ассигнований Дорожного фонда Кочкуровского муниципального района </w:t>
      </w:r>
      <w:r w:rsidRPr="00F74537">
        <w:rPr>
          <w:rFonts w:ascii="Arial" w:hAnsi="Arial" w:cs="Arial"/>
        </w:rPr>
        <w:t xml:space="preserve">Республики Мордовия </w:t>
      </w:r>
      <w:r w:rsidRPr="00F74537">
        <w:rPr>
          <w:rFonts w:ascii="Arial" w:hAnsi="Arial" w:cs="Arial"/>
          <w:bCs/>
        </w:rPr>
        <w:t xml:space="preserve">на </w:t>
      </w:r>
      <w:r w:rsidRPr="00F74537">
        <w:rPr>
          <w:rFonts w:ascii="Arial" w:hAnsi="Arial" w:cs="Arial"/>
        </w:rPr>
        <w:t>2024</w:t>
      </w:r>
      <w:r w:rsidRPr="00F74537">
        <w:rPr>
          <w:rFonts w:ascii="Arial" w:hAnsi="Arial" w:cs="Arial"/>
          <w:bCs/>
        </w:rPr>
        <w:t xml:space="preserve"> год в сумме 56924,7 тыс. рублей, на 2025 год – 8388,0 тыс. рублей, на 2026 год – 8640,4 тыс. рублей.»;</w:t>
      </w:r>
    </w:p>
    <w:p w:rsidR="00BA1CA7" w:rsidRPr="00F74537" w:rsidRDefault="00BA1CA7" w:rsidP="00BA1CA7">
      <w:pPr>
        <w:pStyle w:val="ConsNormal"/>
        <w:ind w:firstLine="567"/>
        <w:jc w:val="both"/>
        <w:rPr>
          <w:sz w:val="24"/>
          <w:szCs w:val="24"/>
        </w:rPr>
      </w:pPr>
      <w:r w:rsidRPr="00F74537">
        <w:rPr>
          <w:sz w:val="24"/>
          <w:szCs w:val="24"/>
        </w:rPr>
        <w:t>1.4. Статью 10 изложить в следующей редакции:</w:t>
      </w:r>
    </w:p>
    <w:p w:rsidR="00BA1CA7" w:rsidRPr="00F74537" w:rsidRDefault="00BA1CA7" w:rsidP="00BA1CA7">
      <w:pPr>
        <w:pStyle w:val="ConsNonformat"/>
        <w:ind w:right="0" w:firstLine="720"/>
        <w:jc w:val="both"/>
        <w:rPr>
          <w:rFonts w:ascii="Arial" w:hAnsi="Arial" w:cs="Arial"/>
        </w:rPr>
      </w:pPr>
      <w:r w:rsidRPr="00F74537">
        <w:rPr>
          <w:rFonts w:ascii="Arial" w:hAnsi="Arial" w:cs="Arial"/>
        </w:rPr>
        <w:lastRenderedPageBreak/>
        <w:t>«Установить размер Резервного фонда администрации Кочкуровского муниципального района Республики Мордовия на 2024 год -175,0 тыс. рублей, на 2025 и 2026 год - по 150,0 тыс. рублей ежегодно.».</w:t>
      </w:r>
    </w:p>
    <w:p w:rsidR="00BA1CA7" w:rsidRPr="00F74537" w:rsidRDefault="00BA1CA7" w:rsidP="00BA1CA7">
      <w:pPr>
        <w:autoSpaceDE w:val="0"/>
        <w:autoSpaceDN w:val="0"/>
        <w:adjustRightInd w:val="0"/>
        <w:ind w:firstLine="567"/>
        <w:jc w:val="both"/>
        <w:outlineLvl w:val="0"/>
        <w:rPr>
          <w:rFonts w:ascii="Arial" w:hAnsi="Arial" w:cs="Arial"/>
        </w:rPr>
      </w:pPr>
      <w:r w:rsidRPr="00F74537">
        <w:rPr>
          <w:rFonts w:ascii="Arial" w:hAnsi="Arial" w:cs="Arial"/>
        </w:rPr>
        <w:t>1.5.  Статью 11 изложить в следующей редакции:</w:t>
      </w:r>
    </w:p>
    <w:p w:rsidR="00BA1CA7" w:rsidRDefault="00BA1CA7" w:rsidP="00BA1CA7">
      <w:pPr>
        <w:autoSpaceDE w:val="0"/>
        <w:autoSpaceDN w:val="0"/>
        <w:adjustRightInd w:val="0"/>
        <w:ind w:firstLine="567"/>
        <w:jc w:val="both"/>
        <w:rPr>
          <w:rFonts w:ascii="Arial" w:hAnsi="Arial" w:cs="Arial"/>
        </w:rPr>
      </w:pPr>
      <w:r w:rsidRPr="00171475">
        <w:rPr>
          <w:rFonts w:ascii="Arial" w:hAnsi="Arial" w:cs="Arial"/>
          <w:b/>
        </w:rPr>
        <w:t>«</w:t>
      </w:r>
      <w:r w:rsidRPr="00171475">
        <w:rPr>
          <w:rFonts w:ascii="Arial" w:hAnsi="Arial" w:cs="Arial"/>
        </w:rPr>
        <w:t>Утвердить объем бюджетных ассигнований, направляемых на исполнение публичных нормативных обязатель</w:t>
      </w:r>
      <w:r>
        <w:rPr>
          <w:rFonts w:ascii="Arial" w:hAnsi="Arial" w:cs="Arial"/>
        </w:rPr>
        <w:t>ств, предусмотренных настоящим р</w:t>
      </w:r>
      <w:r w:rsidRPr="00171475">
        <w:rPr>
          <w:rFonts w:ascii="Arial" w:hAnsi="Arial" w:cs="Arial"/>
        </w:rPr>
        <w:t>ешением, на 202</w:t>
      </w:r>
      <w:r>
        <w:rPr>
          <w:rFonts w:ascii="Arial" w:hAnsi="Arial" w:cs="Arial"/>
        </w:rPr>
        <w:t>4</w:t>
      </w:r>
      <w:r w:rsidRPr="00171475">
        <w:rPr>
          <w:rFonts w:ascii="Arial" w:hAnsi="Arial" w:cs="Arial"/>
        </w:rPr>
        <w:t xml:space="preserve"> год в сумме </w:t>
      </w:r>
      <w:r>
        <w:rPr>
          <w:rFonts w:ascii="Arial" w:hAnsi="Arial" w:cs="Arial"/>
        </w:rPr>
        <w:t>2791,7</w:t>
      </w:r>
      <w:r w:rsidRPr="00171475">
        <w:rPr>
          <w:rFonts w:ascii="Arial" w:hAnsi="Arial" w:cs="Arial"/>
        </w:rPr>
        <w:t xml:space="preserve"> тыс. рублей, на 202</w:t>
      </w:r>
      <w:r>
        <w:rPr>
          <w:rFonts w:ascii="Arial" w:hAnsi="Arial" w:cs="Arial"/>
        </w:rPr>
        <w:t>5</w:t>
      </w:r>
      <w:r w:rsidRPr="00171475">
        <w:rPr>
          <w:rFonts w:ascii="Arial" w:hAnsi="Arial" w:cs="Arial"/>
        </w:rPr>
        <w:t xml:space="preserve"> год </w:t>
      </w:r>
      <w:r>
        <w:rPr>
          <w:rFonts w:ascii="Arial" w:hAnsi="Arial" w:cs="Arial"/>
        </w:rPr>
        <w:t>- 3027,8</w:t>
      </w:r>
      <w:r w:rsidRPr="00171475">
        <w:rPr>
          <w:rFonts w:ascii="Arial" w:hAnsi="Arial" w:cs="Arial"/>
        </w:rPr>
        <w:t xml:space="preserve"> тыс. рублей, на 202</w:t>
      </w:r>
      <w:r>
        <w:rPr>
          <w:rFonts w:ascii="Arial" w:hAnsi="Arial" w:cs="Arial"/>
        </w:rPr>
        <w:t>6</w:t>
      </w:r>
      <w:r w:rsidRPr="00171475">
        <w:rPr>
          <w:rFonts w:ascii="Arial" w:hAnsi="Arial" w:cs="Arial"/>
        </w:rPr>
        <w:t xml:space="preserve"> год – </w:t>
      </w:r>
      <w:r>
        <w:rPr>
          <w:rFonts w:ascii="Arial" w:hAnsi="Arial" w:cs="Arial"/>
        </w:rPr>
        <w:t>3245,2</w:t>
      </w:r>
      <w:r w:rsidRPr="00171475">
        <w:rPr>
          <w:rFonts w:ascii="Arial" w:hAnsi="Arial" w:cs="Arial"/>
        </w:rPr>
        <w:t xml:space="preserve"> тыс. рублей</w:t>
      </w:r>
      <w:r>
        <w:rPr>
          <w:rFonts w:ascii="Arial" w:hAnsi="Arial" w:cs="Arial"/>
        </w:rPr>
        <w:t>.».</w:t>
      </w:r>
    </w:p>
    <w:p w:rsidR="00BA1CA7" w:rsidRPr="002F0018" w:rsidRDefault="00BA1CA7" w:rsidP="00BA1CA7">
      <w:pPr>
        <w:pStyle w:val="ConsNormal"/>
        <w:ind w:firstLine="567"/>
        <w:jc w:val="both"/>
        <w:rPr>
          <w:sz w:val="24"/>
          <w:szCs w:val="24"/>
        </w:rPr>
      </w:pPr>
      <w:r>
        <w:rPr>
          <w:sz w:val="24"/>
          <w:szCs w:val="24"/>
        </w:rPr>
        <w:t>1.6.</w:t>
      </w:r>
      <w:r w:rsidRPr="002F0018">
        <w:rPr>
          <w:sz w:val="24"/>
          <w:szCs w:val="24"/>
        </w:rPr>
        <w:t xml:space="preserve"> Приложение №</w:t>
      </w:r>
      <w:r w:rsidRPr="0067585F">
        <w:rPr>
          <w:sz w:val="24"/>
          <w:szCs w:val="24"/>
        </w:rPr>
        <w:t>2</w:t>
      </w:r>
      <w:r>
        <w:rPr>
          <w:sz w:val="24"/>
          <w:szCs w:val="24"/>
        </w:rPr>
        <w:t xml:space="preserve"> к</w:t>
      </w:r>
      <w:r w:rsidRPr="002F0018">
        <w:rPr>
          <w:sz w:val="24"/>
          <w:szCs w:val="24"/>
        </w:rPr>
        <w:t xml:space="preserve"> решению Совета депутатов Кочкуровского муниципального района </w:t>
      </w:r>
      <w:r>
        <w:rPr>
          <w:sz w:val="24"/>
          <w:szCs w:val="24"/>
        </w:rPr>
        <w:t>седьмого созыва от</w:t>
      </w:r>
      <w:r w:rsidRPr="002F0018">
        <w:rPr>
          <w:sz w:val="24"/>
          <w:szCs w:val="24"/>
        </w:rPr>
        <w:t xml:space="preserve"> </w:t>
      </w:r>
      <w:r>
        <w:rPr>
          <w:sz w:val="24"/>
          <w:szCs w:val="24"/>
        </w:rPr>
        <w:t>27</w:t>
      </w:r>
      <w:r w:rsidRPr="002F0018">
        <w:rPr>
          <w:sz w:val="24"/>
          <w:szCs w:val="24"/>
        </w:rPr>
        <w:t>.12.20</w:t>
      </w:r>
      <w:r>
        <w:rPr>
          <w:sz w:val="24"/>
          <w:szCs w:val="24"/>
        </w:rPr>
        <w:t>23</w:t>
      </w:r>
      <w:r w:rsidRPr="002F0018">
        <w:rPr>
          <w:sz w:val="24"/>
          <w:szCs w:val="24"/>
        </w:rPr>
        <w:t xml:space="preserve"> года №</w:t>
      </w:r>
      <w:r>
        <w:rPr>
          <w:sz w:val="24"/>
          <w:szCs w:val="24"/>
        </w:rPr>
        <w:t>99</w:t>
      </w:r>
      <w:r w:rsidRPr="002F0018">
        <w:rPr>
          <w:sz w:val="24"/>
          <w:szCs w:val="24"/>
        </w:rPr>
        <w:t xml:space="preserve"> «О бюджет</w:t>
      </w:r>
      <w:r>
        <w:rPr>
          <w:sz w:val="24"/>
          <w:szCs w:val="24"/>
        </w:rPr>
        <w:t xml:space="preserve">е Кочкуровского муниципального </w:t>
      </w:r>
      <w:r w:rsidRPr="002F0018">
        <w:rPr>
          <w:sz w:val="24"/>
          <w:szCs w:val="24"/>
        </w:rPr>
        <w:t xml:space="preserve">района </w:t>
      </w:r>
      <w:r w:rsidRPr="00892AA6">
        <w:rPr>
          <w:sz w:val="24"/>
          <w:szCs w:val="24"/>
        </w:rPr>
        <w:t>Республики Мордовия</w:t>
      </w:r>
      <w:r>
        <w:t xml:space="preserve"> </w:t>
      </w:r>
      <w:r w:rsidRPr="002F0018">
        <w:rPr>
          <w:sz w:val="24"/>
          <w:szCs w:val="24"/>
        </w:rPr>
        <w:t>на 202</w:t>
      </w:r>
      <w:r>
        <w:rPr>
          <w:sz w:val="24"/>
          <w:szCs w:val="24"/>
        </w:rPr>
        <w:t>4</w:t>
      </w:r>
      <w:r w:rsidRPr="002F0018">
        <w:rPr>
          <w:sz w:val="24"/>
          <w:szCs w:val="24"/>
        </w:rPr>
        <w:t xml:space="preserve"> год и на плановый период 202</w:t>
      </w:r>
      <w:r>
        <w:rPr>
          <w:sz w:val="24"/>
          <w:szCs w:val="24"/>
        </w:rPr>
        <w:t>5</w:t>
      </w:r>
      <w:r w:rsidRPr="002F0018">
        <w:rPr>
          <w:sz w:val="24"/>
          <w:szCs w:val="24"/>
        </w:rPr>
        <w:t xml:space="preserve"> и 202</w:t>
      </w:r>
      <w:r>
        <w:rPr>
          <w:sz w:val="24"/>
          <w:szCs w:val="24"/>
        </w:rPr>
        <w:t>6</w:t>
      </w:r>
      <w:r w:rsidRPr="002F0018">
        <w:rPr>
          <w:sz w:val="24"/>
          <w:szCs w:val="24"/>
        </w:rPr>
        <w:t xml:space="preserve"> годов» (изложить в прилагаем</w:t>
      </w:r>
      <w:r>
        <w:rPr>
          <w:sz w:val="24"/>
          <w:szCs w:val="24"/>
        </w:rPr>
        <w:t>ой</w:t>
      </w:r>
      <w:r w:rsidRPr="002F0018">
        <w:rPr>
          <w:sz w:val="24"/>
          <w:szCs w:val="24"/>
        </w:rPr>
        <w:t xml:space="preserve"> редакции (приложение №</w:t>
      </w:r>
      <w:r>
        <w:rPr>
          <w:sz w:val="24"/>
          <w:szCs w:val="24"/>
        </w:rPr>
        <w:t>1).</w:t>
      </w:r>
    </w:p>
    <w:p w:rsidR="00BA1CA7" w:rsidRPr="002F0018" w:rsidRDefault="00BA1CA7" w:rsidP="00BA1CA7">
      <w:pPr>
        <w:pStyle w:val="ConsNormal"/>
        <w:ind w:firstLine="567"/>
        <w:jc w:val="both"/>
        <w:rPr>
          <w:sz w:val="24"/>
          <w:szCs w:val="24"/>
        </w:rPr>
      </w:pPr>
      <w:r>
        <w:rPr>
          <w:sz w:val="24"/>
          <w:szCs w:val="24"/>
        </w:rPr>
        <w:t xml:space="preserve">1.7. </w:t>
      </w:r>
      <w:r w:rsidRPr="002F0018">
        <w:rPr>
          <w:sz w:val="24"/>
          <w:szCs w:val="24"/>
        </w:rPr>
        <w:t>Приложение №</w:t>
      </w:r>
      <w:r w:rsidRPr="0067585F">
        <w:rPr>
          <w:sz w:val="24"/>
          <w:szCs w:val="24"/>
        </w:rPr>
        <w:t>3</w:t>
      </w:r>
      <w:r>
        <w:rPr>
          <w:sz w:val="24"/>
          <w:szCs w:val="24"/>
        </w:rPr>
        <w:t xml:space="preserve"> к</w:t>
      </w:r>
      <w:r w:rsidRPr="002F0018">
        <w:rPr>
          <w:sz w:val="24"/>
          <w:szCs w:val="24"/>
        </w:rPr>
        <w:t xml:space="preserve"> решению Совета депутатов Кочкуровского муниципального района </w:t>
      </w:r>
      <w:r>
        <w:rPr>
          <w:sz w:val="24"/>
          <w:szCs w:val="24"/>
        </w:rPr>
        <w:t>седьмого</w:t>
      </w:r>
      <w:r w:rsidRPr="002F0018">
        <w:rPr>
          <w:sz w:val="24"/>
          <w:szCs w:val="24"/>
        </w:rPr>
        <w:t xml:space="preserve"> созыва </w:t>
      </w:r>
      <w:r>
        <w:rPr>
          <w:sz w:val="24"/>
          <w:szCs w:val="24"/>
        </w:rPr>
        <w:t>от 27</w:t>
      </w:r>
      <w:r w:rsidRPr="002F0018">
        <w:rPr>
          <w:sz w:val="24"/>
          <w:szCs w:val="24"/>
        </w:rPr>
        <w:t>.12.20</w:t>
      </w:r>
      <w:r>
        <w:rPr>
          <w:sz w:val="24"/>
          <w:szCs w:val="24"/>
        </w:rPr>
        <w:t>23</w:t>
      </w:r>
      <w:r w:rsidRPr="002F0018">
        <w:rPr>
          <w:sz w:val="24"/>
          <w:szCs w:val="24"/>
        </w:rPr>
        <w:t xml:space="preserve"> года №</w:t>
      </w:r>
      <w:r>
        <w:rPr>
          <w:sz w:val="24"/>
          <w:szCs w:val="24"/>
        </w:rPr>
        <w:t>99</w:t>
      </w:r>
      <w:r w:rsidRPr="002F0018">
        <w:rPr>
          <w:sz w:val="24"/>
          <w:szCs w:val="24"/>
        </w:rPr>
        <w:t xml:space="preserve"> «О бюджете Кочкуровского муниципального района </w:t>
      </w:r>
      <w:r w:rsidRPr="00892AA6">
        <w:rPr>
          <w:sz w:val="24"/>
          <w:szCs w:val="24"/>
        </w:rPr>
        <w:t>Республики Мордовия</w:t>
      </w:r>
      <w:r>
        <w:t xml:space="preserve"> </w:t>
      </w:r>
      <w:r w:rsidRPr="002F0018">
        <w:rPr>
          <w:sz w:val="24"/>
          <w:szCs w:val="24"/>
        </w:rPr>
        <w:t>на 202</w:t>
      </w:r>
      <w:r>
        <w:rPr>
          <w:sz w:val="24"/>
          <w:szCs w:val="24"/>
        </w:rPr>
        <w:t>4</w:t>
      </w:r>
      <w:r w:rsidRPr="002F0018">
        <w:rPr>
          <w:sz w:val="24"/>
          <w:szCs w:val="24"/>
        </w:rPr>
        <w:t xml:space="preserve"> год и на плановый период 202</w:t>
      </w:r>
      <w:r>
        <w:rPr>
          <w:sz w:val="24"/>
          <w:szCs w:val="24"/>
        </w:rPr>
        <w:t>5</w:t>
      </w:r>
      <w:r w:rsidRPr="002F0018">
        <w:rPr>
          <w:sz w:val="24"/>
          <w:szCs w:val="24"/>
        </w:rPr>
        <w:t xml:space="preserve"> и 202</w:t>
      </w:r>
      <w:r>
        <w:rPr>
          <w:sz w:val="24"/>
          <w:szCs w:val="24"/>
        </w:rPr>
        <w:t>6 годов» (изложить в прилагаемой</w:t>
      </w:r>
      <w:r w:rsidRPr="002F0018">
        <w:rPr>
          <w:sz w:val="24"/>
          <w:szCs w:val="24"/>
        </w:rPr>
        <w:t xml:space="preserve"> редакции (приложение №</w:t>
      </w:r>
      <w:r>
        <w:rPr>
          <w:sz w:val="24"/>
          <w:szCs w:val="24"/>
        </w:rPr>
        <w:t>2).</w:t>
      </w:r>
    </w:p>
    <w:p w:rsidR="00BA1CA7" w:rsidRPr="00F74537" w:rsidRDefault="00BA1CA7" w:rsidP="00F74537">
      <w:pPr>
        <w:pStyle w:val="ac"/>
        <w:tabs>
          <w:tab w:val="left" w:pos="720"/>
        </w:tabs>
        <w:spacing w:line="240" w:lineRule="auto"/>
        <w:ind w:firstLine="567"/>
        <w:rPr>
          <w:rFonts w:ascii="Arial" w:hAnsi="Arial" w:cs="Arial"/>
          <w:sz w:val="24"/>
          <w:szCs w:val="24"/>
        </w:rPr>
      </w:pPr>
      <w:r w:rsidRPr="00F74537">
        <w:rPr>
          <w:rFonts w:ascii="Arial" w:hAnsi="Arial" w:cs="Arial"/>
          <w:sz w:val="24"/>
          <w:szCs w:val="24"/>
        </w:rPr>
        <w:t>1.8. Приложение №4 к решению Совета депутатов Кочкуровского муниципального района седьмого созыва от 27.12.2023 года №99 «О бюджете Кочкуровского муниципального района Республики Мордовия на 2024 год и на плановый период 2025 и 2026 годов» (изложить в прилагаемой редакции (приложение №3).</w:t>
      </w:r>
    </w:p>
    <w:p w:rsidR="00BA1CA7" w:rsidRPr="00F74537" w:rsidRDefault="00BA1CA7" w:rsidP="00F74537">
      <w:pPr>
        <w:pStyle w:val="ac"/>
        <w:tabs>
          <w:tab w:val="left" w:pos="720"/>
        </w:tabs>
        <w:spacing w:line="240" w:lineRule="auto"/>
        <w:ind w:firstLine="567"/>
        <w:rPr>
          <w:rFonts w:ascii="Arial" w:hAnsi="Arial" w:cs="Arial"/>
          <w:sz w:val="24"/>
          <w:szCs w:val="24"/>
        </w:rPr>
      </w:pPr>
      <w:r w:rsidRPr="00F74537">
        <w:rPr>
          <w:rFonts w:ascii="Arial" w:hAnsi="Arial" w:cs="Arial"/>
          <w:sz w:val="24"/>
          <w:szCs w:val="24"/>
        </w:rPr>
        <w:t>1.9.  Приложение №5 к решению Совета депутатов Кочкуровского муниципального района седьмого созыва от 27.12.2023 года №99 «О бюджете Кочкуровского муниципального района Республики Мордовия на 2024 год и на плановый период 2025 и 2026 годов» (изложить в прилагаемой редакции (приложение №4).</w:t>
      </w:r>
    </w:p>
    <w:p w:rsidR="00BA1CA7" w:rsidRPr="00F74537" w:rsidRDefault="00BA1CA7" w:rsidP="00F74537">
      <w:pPr>
        <w:pStyle w:val="ac"/>
        <w:tabs>
          <w:tab w:val="left" w:pos="720"/>
        </w:tabs>
        <w:spacing w:line="240" w:lineRule="auto"/>
        <w:ind w:firstLine="567"/>
        <w:rPr>
          <w:rFonts w:ascii="Arial" w:hAnsi="Arial" w:cs="Arial"/>
          <w:sz w:val="24"/>
          <w:szCs w:val="24"/>
        </w:rPr>
      </w:pPr>
      <w:r w:rsidRPr="00F74537">
        <w:rPr>
          <w:rFonts w:ascii="Arial" w:hAnsi="Arial" w:cs="Arial"/>
          <w:sz w:val="24"/>
          <w:szCs w:val="24"/>
        </w:rPr>
        <w:t>1.10. Приложение №6 к решению Совета депутатов Кочкуровского муниципального района седьмого созыва от 27.12.2023 года №99 «О бюджете Кочкуровского муниципального района Республики Мордовия на 2024 год и на плановый период 2025 и 2026 годов» (изложить в прилагаемой редакции (приложение №5).</w:t>
      </w:r>
    </w:p>
    <w:p w:rsidR="00BA1CA7" w:rsidRPr="00F74537" w:rsidRDefault="00BA1CA7" w:rsidP="00F74537">
      <w:pPr>
        <w:pStyle w:val="ac"/>
        <w:tabs>
          <w:tab w:val="left" w:pos="720"/>
        </w:tabs>
        <w:spacing w:line="240" w:lineRule="auto"/>
        <w:ind w:firstLine="567"/>
        <w:rPr>
          <w:rFonts w:ascii="Arial" w:hAnsi="Arial" w:cs="Arial"/>
          <w:sz w:val="24"/>
          <w:szCs w:val="24"/>
        </w:rPr>
      </w:pPr>
      <w:r w:rsidRPr="00F74537">
        <w:rPr>
          <w:rFonts w:ascii="Arial" w:hAnsi="Arial" w:cs="Arial"/>
          <w:sz w:val="24"/>
          <w:szCs w:val="24"/>
        </w:rPr>
        <w:t>1.11. Приложение №7 к решению Совета депутатов Кочкуровского муниципального района седьмого созыва 27.12.2023 года №99 «О бюджете Кочкуровского муниципального района Республики Мордовия на 2024 год и на плановый период 2025 и 2026 годов» (изложить в прилагаемой редакции (приложение №6).</w:t>
      </w:r>
    </w:p>
    <w:p w:rsidR="00BA1CA7" w:rsidRPr="00F74537" w:rsidRDefault="00BA1CA7" w:rsidP="00F74537">
      <w:pPr>
        <w:pStyle w:val="ConsNonformat"/>
        <w:ind w:right="0" w:firstLine="567"/>
        <w:jc w:val="both"/>
        <w:rPr>
          <w:rFonts w:ascii="Arial" w:hAnsi="Arial" w:cs="Arial"/>
        </w:rPr>
      </w:pPr>
      <w:r w:rsidRPr="00F74537">
        <w:rPr>
          <w:rFonts w:ascii="Arial" w:hAnsi="Arial" w:cs="Arial"/>
        </w:rPr>
        <w:t>2. Настоящее решение вступает в силу после его официального опубликования.</w:t>
      </w:r>
    </w:p>
    <w:p w:rsidR="00BA1CA7" w:rsidRPr="002F0018" w:rsidRDefault="00BA1CA7" w:rsidP="00F74537">
      <w:pPr>
        <w:ind w:firstLine="567"/>
        <w:rPr>
          <w:rFonts w:ascii="Arial" w:hAnsi="Arial" w:cs="Arial"/>
        </w:rPr>
      </w:pPr>
    </w:p>
    <w:p w:rsidR="00BA1CA7" w:rsidRDefault="00BA1CA7" w:rsidP="00BA1CA7">
      <w:pPr>
        <w:ind w:firstLine="567"/>
        <w:jc w:val="right"/>
        <w:rPr>
          <w:rFonts w:ascii="Arial" w:hAnsi="Arial" w:cs="Arial"/>
        </w:rPr>
      </w:pPr>
      <w:r>
        <w:rPr>
          <w:rFonts w:ascii="Arial" w:hAnsi="Arial" w:cs="Arial"/>
        </w:rPr>
        <w:t xml:space="preserve">                 </w:t>
      </w:r>
    </w:p>
    <w:p w:rsidR="00BA1CA7" w:rsidRDefault="00BA1CA7" w:rsidP="00BA1CA7">
      <w:pPr>
        <w:ind w:firstLine="567"/>
        <w:jc w:val="right"/>
        <w:rPr>
          <w:rFonts w:ascii="Arial" w:hAnsi="Arial" w:cs="Arial"/>
        </w:rPr>
      </w:pPr>
    </w:p>
    <w:p w:rsidR="00BA1CA7" w:rsidRDefault="00BA1CA7" w:rsidP="00BA1CA7">
      <w:pPr>
        <w:ind w:firstLine="567"/>
        <w:jc w:val="right"/>
        <w:rPr>
          <w:rFonts w:ascii="Arial" w:hAnsi="Arial" w:cs="Arial"/>
        </w:rPr>
      </w:pPr>
    </w:p>
    <w:p w:rsidR="00BA1CA7" w:rsidRDefault="00BA1CA7" w:rsidP="00BA1CA7">
      <w:pPr>
        <w:ind w:firstLine="567"/>
        <w:jc w:val="right"/>
        <w:rPr>
          <w:rFonts w:ascii="Arial" w:hAnsi="Arial" w:cs="Arial"/>
        </w:rPr>
      </w:pPr>
      <w:r>
        <w:rPr>
          <w:rFonts w:ascii="Arial" w:hAnsi="Arial" w:cs="Arial"/>
        </w:rPr>
        <w:t xml:space="preserve">Глава </w:t>
      </w:r>
    </w:p>
    <w:p w:rsidR="00BA1CA7" w:rsidRPr="001A2915" w:rsidRDefault="00BA1CA7" w:rsidP="00BA1CA7">
      <w:pPr>
        <w:ind w:firstLine="567"/>
        <w:jc w:val="right"/>
        <w:rPr>
          <w:rFonts w:ascii="Arial" w:hAnsi="Arial" w:cs="Arial"/>
        </w:rPr>
      </w:pPr>
      <w:r>
        <w:rPr>
          <w:rFonts w:ascii="Arial" w:hAnsi="Arial" w:cs="Arial"/>
        </w:rPr>
        <w:t>Кочкуровского муниципального района</w:t>
      </w:r>
    </w:p>
    <w:p w:rsidR="00BA1CA7" w:rsidRDefault="00BA1CA7" w:rsidP="00BA1CA7">
      <w:pPr>
        <w:jc w:val="right"/>
        <w:rPr>
          <w:rFonts w:ascii="Arial" w:hAnsi="Arial" w:cs="Arial"/>
        </w:rPr>
      </w:pPr>
      <w:r>
        <w:rPr>
          <w:rFonts w:ascii="Arial" w:hAnsi="Arial" w:cs="Arial"/>
        </w:rPr>
        <w:t>С.Н.Герасимова</w:t>
      </w:r>
    </w:p>
    <w:p w:rsidR="00BA1CA7" w:rsidRDefault="00BA1CA7" w:rsidP="00BA1CA7">
      <w:pPr>
        <w:jc w:val="right"/>
        <w:rPr>
          <w:rFonts w:ascii="Arial" w:hAnsi="Arial" w:cs="Arial"/>
        </w:rPr>
      </w:pPr>
    </w:p>
    <w:p w:rsidR="00BA1CA7" w:rsidRDefault="00BA1CA7" w:rsidP="00BA1CA7">
      <w:pPr>
        <w:jc w:val="right"/>
        <w:rPr>
          <w:rFonts w:ascii="Arial" w:hAnsi="Arial" w:cs="Arial"/>
        </w:rPr>
      </w:pPr>
      <w:r>
        <w:rPr>
          <w:rFonts w:ascii="Arial" w:hAnsi="Arial" w:cs="Arial"/>
        </w:rPr>
        <w:t>П</w:t>
      </w:r>
      <w:r w:rsidRPr="001A2915">
        <w:rPr>
          <w:rFonts w:ascii="Arial" w:hAnsi="Arial" w:cs="Arial"/>
        </w:rPr>
        <w:t>редседател</w:t>
      </w:r>
      <w:r>
        <w:rPr>
          <w:rFonts w:ascii="Arial" w:hAnsi="Arial" w:cs="Arial"/>
        </w:rPr>
        <w:t>ь</w:t>
      </w:r>
      <w:r w:rsidRPr="001A2915">
        <w:rPr>
          <w:rFonts w:ascii="Arial" w:hAnsi="Arial" w:cs="Arial"/>
        </w:rPr>
        <w:t xml:space="preserve"> Совета депутатов</w:t>
      </w:r>
      <w:r>
        <w:rPr>
          <w:rFonts w:ascii="Arial" w:hAnsi="Arial" w:cs="Arial"/>
        </w:rPr>
        <w:t xml:space="preserve"> </w:t>
      </w:r>
    </w:p>
    <w:p w:rsidR="00BA1CA7" w:rsidRPr="001A2915" w:rsidRDefault="00BA1CA7" w:rsidP="00BA1CA7">
      <w:pPr>
        <w:jc w:val="right"/>
        <w:rPr>
          <w:rFonts w:ascii="Arial" w:hAnsi="Arial" w:cs="Arial"/>
        </w:rPr>
      </w:pPr>
      <w:r w:rsidRPr="001A2915">
        <w:rPr>
          <w:rFonts w:ascii="Arial" w:hAnsi="Arial" w:cs="Arial"/>
        </w:rPr>
        <w:t xml:space="preserve">Кочкуровского муниципального района          </w:t>
      </w:r>
    </w:p>
    <w:p w:rsidR="00F82722" w:rsidRPr="00BA1CA7" w:rsidRDefault="00BA1CA7" w:rsidP="00BA1CA7">
      <w:pPr>
        <w:jc w:val="right"/>
        <w:rPr>
          <w:rFonts w:ascii="Arial" w:hAnsi="Arial" w:cs="Arial"/>
          <w:sz w:val="20"/>
          <w:szCs w:val="20"/>
        </w:rPr>
      </w:pPr>
      <w:r w:rsidRPr="001A2915">
        <w:rPr>
          <w:rFonts w:ascii="Arial" w:hAnsi="Arial" w:cs="Arial"/>
        </w:rPr>
        <w:t xml:space="preserve">                                                           </w:t>
      </w:r>
      <w:r>
        <w:rPr>
          <w:rFonts w:ascii="Arial" w:hAnsi="Arial" w:cs="Arial"/>
        </w:rPr>
        <w:t>С.Б. Барашкин</w:t>
      </w:r>
    </w:p>
    <w:tbl>
      <w:tblPr>
        <w:tblW w:w="5000" w:type="pct"/>
        <w:tblLook w:val="04A0" w:firstRow="1" w:lastRow="0" w:firstColumn="1" w:lastColumn="0" w:noHBand="0" w:noVBand="1"/>
      </w:tblPr>
      <w:tblGrid>
        <w:gridCol w:w="1642"/>
        <w:gridCol w:w="5016"/>
        <w:gridCol w:w="1051"/>
        <w:gridCol w:w="1049"/>
        <w:gridCol w:w="1523"/>
      </w:tblGrid>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bookmarkStart w:id="0" w:name="RANGE!A1:E54"/>
            <w:bookmarkEnd w:id="0"/>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1687" w:type="pct"/>
            <w:gridSpan w:val="3"/>
            <w:tcBorders>
              <w:top w:val="nil"/>
              <w:left w:val="nil"/>
              <w:bottom w:val="nil"/>
              <w:right w:val="nil"/>
            </w:tcBorders>
            <w:shd w:val="clear" w:color="000000" w:fill="FFFFFF"/>
            <w:noWrap/>
            <w:vAlign w:val="bottom"/>
            <w:hideMark/>
          </w:tcPr>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F74537" w:rsidRDefault="00F74537" w:rsidP="00BA1CA7">
            <w:pPr>
              <w:jc w:val="right"/>
              <w:rPr>
                <w:rFonts w:ascii="Arial" w:hAnsi="Arial" w:cs="Arial"/>
                <w:sz w:val="20"/>
                <w:szCs w:val="20"/>
              </w:rPr>
            </w:pPr>
          </w:p>
          <w:p w:rsidR="00D05EE5" w:rsidRPr="00D05EE5" w:rsidRDefault="00D05EE5" w:rsidP="00BA1CA7">
            <w:pPr>
              <w:jc w:val="right"/>
              <w:rPr>
                <w:rFonts w:ascii="Arial" w:hAnsi="Arial" w:cs="Arial"/>
                <w:sz w:val="20"/>
                <w:szCs w:val="20"/>
              </w:rPr>
            </w:pPr>
            <w:r w:rsidRPr="00D05EE5">
              <w:rPr>
                <w:rFonts w:ascii="Arial" w:hAnsi="Arial" w:cs="Arial"/>
                <w:sz w:val="20"/>
                <w:szCs w:val="20"/>
              </w:rPr>
              <w:lastRenderedPageBreak/>
              <w:t xml:space="preserve"> ПРИЛОЖЕНИЕ 1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1687" w:type="pct"/>
            <w:gridSpan w:val="3"/>
            <w:tcBorders>
              <w:top w:val="nil"/>
              <w:left w:val="nil"/>
              <w:bottom w:val="nil"/>
              <w:right w:val="nil"/>
            </w:tcBorders>
            <w:shd w:val="clear" w:color="000000" w:fill="FFFFFF"/>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к решению Совета депутатов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1687" w:type="pct"/>
            <w:gridSpan w:val="3"/>
            <w:tcBorders>
              <w:top w:val="nil"/>
              <w:left w:val="nil"/>
              <w:bottom w:val="nil"/>
              <w:right w:val="nil"/>
            </w:tcBorders>
            <w:shd w:val="clear" w:color="000000" w:fill="FFFFFF"/>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Кочкуровского муниципального района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1687" w:type="pct"/>
            <w:gridSpan w:val="3"/>
            <w:tcBorders>
              <w:top w:val="nil"/>
              <w:left w:val="nil"/>
              <w:bottom w:val="nil"/>
              <w:right w:val="nil"/>
            </w:tcBorders>
            <w:shd w:val="clear" w:color="000000" w:fill="FFFFFF"/>
            <w:noWrap/>
            <w:vAlign w:val="bottom"/>
            <w:hideMark/>
          </w:tcPr>
          <w:p w:rsidR="00D05EE5" w:rsidRPr="00D05EE5" w:rsidRDefault="00F74537" w:rsidP="00BA1CA7">
            <w:pPr>
              <w:jc w:val="right"/>
              <w:rPr>
                <w:rFonts w:ascii="Arial" w:hAnsi="Arial" w:cs="Arial"/>
                <w:sz w:val="20"/>
                <w:szCs w:val="20"/>
              </w:rPr>
            </w:pPr>
            <w:r>
              <w:rPr>
                <w:rFonts w:ascii="Arial" w:hAnsi="Arial" w:cs="Arial"/>
                <w:sz w:val="20"/>
                <w:szCs w:val="20"/>
              </w:rPr>
              <w:t xml:space="preserve"> от 13.03.2024 года № 109</w:t>
            </w:r>
            <w:r w:rsidR="00D05EE5" w:rsidRPr="00D05EE5">
              <w:rPr>
                <w:rFonts w:ascii="Arial" w:hAnsi="Arial" w:cs="Arial"/>
                <w:sz w:val="20"/>
                <w:szCs w:val="20"/>
              </w:rPr>
              <w:t xml:space="preserve"> </w:t>
            </w:r>
          </w:p>
        </w:tc>
      </w:tr>
      <w:tr w:rsidR="00D05EE5" w:rsidRPr="00D05EE5" w:rsidTr="00D05EE5">
        <w:trPr>
          <w:trHeight w:val="46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1687" w:type="pct"/>
            <w:gridSpan w:val="3"/>
            <w:tcBorders>
              <w:top w:val="nil"/>
              <w:left w:val="nil"/>
              <w:bottom w:val="nil"/>
              <w:right w:val="nil"/>
            </w:tcBorders>
            <w:shd w:val="clear" w:color="000000" w:fill="FFFFFF"/>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ПРИЛОЖЕНИЕ 2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4103" w:type="pct"/>
            <w:gridSpan w:val="4"/>
            <w:tcBorders>
              <w:top w:val="nil"/>
              <w:left w:val="nil"/>
              <w:bottom w:val="nil"/>
              <w:right w:val="nil"/>
            </w:tcBorders>
            <w:shd w:val="clear" w:color="auto" w:fill="auto"/>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к решению Совета депутатов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4103" w:type="pct"/>
            <w:gridSpan w:val="4"/>
            <w:tcBorders>
              <w:top w:val="nil"/>
              <w:left w:val="nil"/>
              <w:bottom w:val="nil"/>
              <w:right w:val="nil"/>
            </w:tcBorders>
            <w:shd w:val="clear" w:color="auto" w:fill="auto"/>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Кочкуровского муниципального района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4103" w:type="pct"/>
            <w:gridSpan w:val="4"/>
            <w:tcBorders>
              <w:top w:val="nil"/>
              <w:left w:val="nil"/>
              <w:bottom w:val="nil"/>
              <w:right w:val="nil"/>
            </w:tcBorders>
            <w:shd w:val="clear" w:color="auto" w:fill="auto"/>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«О бюджете Кочкуровского муниципального района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rPr>
                <w:rFonts w:ascii="Arial" w:hAnsi="Arial" w:cs="Arial"/>
                <w:sz w:val="20"/>
                <w:szCs w:val="20"/>
              </w:rPr>
            </w:pPr>
          </w:p>
        </w:tc>
        <w:tc>
          <w:tcPr>
            <w:tcW w:w="4103" w:type="pct"/>
            <w:gridSpan w:val="4"/>
            <w:tcBorders>
              <w:top w:val="nil"/>
              <w:left w:val="nil"/>
              <w:bottom w:val="nil"/>
              <w:right w:val="nil"/>
            </w:tcBorders>
            <w:shd w:val="clear" w:color="auto" w:fill="auto"/>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на 2024 год и на плановый период 2025 и 2026 годов»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1687" w:type="pct"/>
            <w:gridSpan w:val="3"/>
            <w:tcBorders>
              <w:top w:val="nil"/>
              <w:left w:val="nil"/>
              <w:bottom w:val="nil"/>
              <w:right w:val="nil"/>
            </w:tcBorders>
            <w:shd w:val="clear" w:color="000000" w:fill="FFFFFF"/>
            <w:noWrap/>
            <w:vAlign w:val="bottom"/>
            <w:hideMark/>
          </w:tcPr>
          <w:p w:rsidR="00D05EE5" w:rsidRPr="00D05EE5" w:rsidRDefault="00D05EE5" w:rsidP="00BA1CA7">
            <w:pPr>
              <w:jc w:val="right"/>
              <w:rPr>
                <w:rFonts w:ascii="Arial" w:hAnsi="Arial" w:cs="Arial"/>
                <w:sz w:val="20"/>
                <w:szCs w:val="20"/>
              </w:rPr>
            </w:pPr>
            <w:r w:rsidRPr="00D05EE5">
              <w:rPr>
                <w:rFonts w:ascii="Arial" w:hAnsi="Arial" w:cs="Arial"/>
                <w:sz w:val="20"/>
                <w:szCs w:val="20"/>
              </w:rPr>
              <w:t xml:space="preserve"> от 27.12.2023 года №99 </w:t>
            </w:r>
          </w:p>
        </w:tc>
      </w:tr>
      <w:tr w:rsidR="00D05EE5" w:rsidRPr="00D05EE5" w:rsidTr="00D05EE5">
        <w:trPr>
          <w:trHeight w:val="315"/>
        </w:trPr>
        <w:tc>
          <w:tcPr>
            <w:tcW w:w="897" w:type="pct"/>
            <w:tcBorders>
              <w:top w:val="nil"/>
              <w:left w:val="nil"/>
              <w:bottom w:val="nil"/>
              <w:right w:val="nil"/>
            </w:tcBorders>
            <w:shd w:val="clear" w:color="auto" w:fill="auto"/>
            <w:noWrap/>
            <w:vAlign w:val="bottom"/>
            <w:hideMark/>
          </w:tcPr>
          <w:p w:rsidR="00D05EE5" w:rsidRPr="00D05EE5" w:rsidRDefault="00D05EE5" w:rsidP="00D05EE5">
            <w:pPr>
              <w:jc w:val="right"/>
              <w:rPr>
                <w:rFonts w:ascii="Arial" w:hAnsi="Arial" w:cs="Arial"/>
                <w:sz w:val="20"/>
                <w:szCs w:val="20"/>
              </w:rPr>
            </w:pPr>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486" w:type="pct"/>
            <w:tcBorders>
              <w:top w:val="nil"/>
              <w:left w:val="nil"/>
              <w:bottom w:val="nil"/>
              <w:right w:val="nil"/>
            </w:tcBorders>
            <w:shd w:val="clear" w:color="000000" w:fill="FFFFFF"/>
            <w:noWrap/>
            <w:vAlign w:val="bottom"/>
            <w:hideMark/>
          </w:tcPr>
          <w:p w:rsidR="00D05EE5" w:rsidRPr="00D05EE5" w:rsidRDefault="00D05EE5" w:rsidP="00D05EE5">
            <w:pPr>
              <w:rPr>
                <w:sz w:val="20"/>
                <w:szCs w:val="20"/>
              </w:rPr>
            </w:pPr>
            <w:r w:rsidRPr="00D05EE5">
              <w:rPr>
                <w:sz w:val="20"/>
                <w:szCs w:val="20"/>
              </w:rPr>
              <w:t> </w:t>
            </w:r>
          </w:p>
        </w:tc>
        <w:tc>
          <w:tcPr>
            <w:tcW w:w="485" w:type="pct"/>
            <w:tcBorders>
              <w:top w:val="nil"/>
              <w:left w:val="nil"/>
              <w:bottom w:val="nil"/>
              <w:right w:val="nil"/>
            </w:tcBorders>
            <w:shd w:val="clear" w:color="000000" w:fill="FFFFFF"/>
            <w:noWrap/>
            <w:vAlign w:val="bottom"/>
            <w:hideMark/>
          </w:tcPr>
          <w:p w:rsidR="00D05EE5" w:rsidRPr="00D05EE5" w:rsidRDefault="00D05EE5" w:rsidP="00D05EE5">
            <w:pPr>
              <w:rPr>
                <w:sz w:val="20"/>
                <w:szCs w:val="20"/>
              </w:rPr>
            </w:pPr>
            <w:r w:rsidRPr="00D05EE5">
              <w:rPr>
                <w:sz w:val="20"/>
                <w:szCs w:val="20"/>
              </w:rPr>
              <w:t> </w:t>
            </w:r>
          </w:p>
        </w:tc>
        <w:tc>
          <w:tcPr>
            <w:tcW w:w="716" w:type="pct"/>
            <w:tcBorders>
              <w:top w:val="nil"/>
              <w:left w:val="nil"/>
              <w:bottom w:val="nil"/>
              <w:right w:val="nil"/>
            </w:tcBorders>
            <w:shd w:val="clear" w:color="000000" w:fill="FFFFFF"/>
            <w:noWrap/>
            <w:vAlign w:val="bottom"/>
            <w:hideMark/>
          </w:tcPr>
          <w:p w:rsidR="00D05EE5" w:rsidRPr="00D05EE5" w:rsidRDefault="00D05EE5" w:rsidP="00D05EE5">
            <w:pPr>
              <w:rPr>
                <w:sz w:val="20"/>
                <w:szCs w:val="20"/>
              </w:rPr>
            </w:pPr>
            <w:r w:rsidRPr="00D05EE5">
              <w:rPr>
                <w:sz w:val="20"/>
                <w:szCs w:val="20"/>
              </w:rPr>
              <w:t> </w:t>
            </w:r>
          </w:p>
        </w:tc>
      </w:tr>
      <w:tr w:rsidR="00D05EE5" w:rsidRPr="00D05EE5" w:rsidTr="00D05EE5">
        <w:trPr>
          <w:trHeight w:val="825"/>
        </w:trPr>
        <w:tc>
          <w:tcPr>
            <w:tcW w:w="5000" w:type="pct"/>
            <w:gridSpan w:val="5"/>
            <w:tcBorders>
              <w:top w:val="nil"/>
              <w:left w:val="nil"/>
              <w:bottom w:val="nil"/>
              <w:right w:val="nil"/>
            </w:tcBorders>
            <w:shd w:val="clear" w:color="auto" w:fill="auto"/>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 xml:space="preserve"> ОБЪЕМ </w:t>
            </w:r>
            <w:r w:rsidRPr="00D05EE5">
              <w:rPr>
                <w:rFonts w:ascii="Arial" w:hAnsi="Arial" w:cs="Arial"/>
                <w:b/>
                <w:bCs/>
                <w:sz w:val="20"/>
                <w:szCs w:val="20"/>
              </w:rPr>
              <w:br/>
              <w:t>БЕЗВОЗМЕЗДНЫХ ПОСТУПЛЕНИЙ В БЮДЖЕТ КОЧКУРОВСКОГО МУНИЦИПАЛЬНОГО РАЙОНА РЕСПУБЛИКИ МОРДОВИЯ НА 2024 ГОД И НА ПЛАНОВЫЙ ПЕРИОД 2025 И 2026 ГОДОВ</w:t>
            </w:r>
            <w:r w:rsidRPr="00D05EE5">
              <w:rPr>
                <w:rFonts w:ascii="Arial" w:hAnsi="Arial" w:cs="Arial"/>
                <w:b/>
                <w:bCs/>
                <w:sz w:val="20"/>
                <w:szCs w:val="20"/>
              </w:rPr>
              <w:br/>
              <w:t xml:space="preserve"> </w:t>
            </w:r>
          </w:p>
        </w:tc>
      </w:tr>
      <w:tr w:rsidR="00D05EE5" w:rsidRPr="00D05EE5" w:rsidTr="00D05EE5">
        <w:trPr>
          <w:trHeight w:val="315"/>
        </w:trPr>
        <w:tc>
          <w:tcPr>
            <w:tcW w:w="897" w:type="pct"/>
            <w:tcBorders>
              <w:top w:val="nil"/>
              <w:left w:val="nil"/>
              <w:bottom w:val="nil"/>
              <w:right w:val="nil"/>
            </w:tcBorders>
            <w:shd w:val="clear" w:color="auto" w:fill="auto"/>
            <w:vAlign w:val="bottom"/>
            <w:hideMark/>
          </w:tcPr>
          <w:p w:rsidR="00D05EE5" w:rsidRPr="00D05EE5" w:rsidRDefault="00D05EE5" w:rsidP="00D05EE5">
            <w:pPr>
              <w:jc w:val="center"/>
              <w:rPr>
                <w:rFonts w:ascii="Arial" w:hAnsi="Arial" w:cs="Arial"/>
                <w:b/>
                <w:bCs/>
                <w:sz w:val="20"/>
                <w:szCs w:val="20"/>
              </w:rPr>
            </w:pPr>
          </w:p>
        </w:tc>
        <w:tc>
          <w:tcPr>
            <w:tcW w:w="2416" w:type="pct"/>
            <w:tcBorders>
              <w:top w:val="nil"/>
              <w:left w:val="nil"/>
              <w:bottom w:val="nil"/>
              <w:right w:val="nil"/>
            </w:tcBorders>
            <w:shd w:val="clear" w:color="auto" w:fill="auto"/>
            <w:noWrap/>
            <w:vAlign w:val="bottom"/>
            <w:hideMark/>
          </w:tcPr>
          <w:p w:rsidR="00D05EE5" w:rsidRPr="00D05EE5" w:rsidRDefault="00D05EE5" w:rsidP="00D05EE5">
            <w:pPr>
              <w:rPr>
                <w:sz w:val="20"/>
                <w:szCs w:val="20"/>
              </w:rPr>
            </w:pPr>
          </w:p>
        </w:tc>
        <w:tc>
          <w:tcPr>
            <w:tcW w:w="486" w:type="pct"/>
            <w:tcBorders>
              <w:top w:val="nil"/>
              <w:left w:val="nil"/>
              <w:bottom w:val="nil"/>
              <w:right w:val="nil"/>
            </w:tcBorders>
            <w:shd w:val="clear" w:color="000000" w:fill="FFFFFF"/>
            <w:noWrap/>
            <w:vAlign w:val="bottom"/>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 </w:t>
            </w:r>
          </w:p>
        </w:tc>
        <w:tc>
          <w:tcPr>
            <w:tcW w:w="485" w:type="pct"/>
            <w:tcBorders>
              <w:top w:val="nil"/>
              <w:left w:val="nil"/>
              <w:bottom w:val="nil"/>
              <w:right w:val="nil"/>
            </w:tcBorders>
            <w:shd w:val="clear" w:color="000000" w:fill="FFFFFF"/>
            <w:noWrap/>
            <w:vAlign w:val="bottom"/>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 </w:t>
            </w:r>
          </w:p>
        </w:tc>
        <w:tc>
          <w:tcPr>
            <w:tcW w:w="716" w:type="pct"/>
            <w:tcBorders>
              <w:top w:val="nil"/>
              <w:left w:val="nil"/>
              <w:bottom w:val="nil"/>
              <w:right w:val="nil"/>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(тыс. рублей)</w:t>
            </w:r>
          </w:p>
        </w:tc>
      </w:tr>
      <w:tr w:rsidR="00D05EE5" w:rsidRPr="00D05EE5" w:rsidTr="00D05EE5">
        <w:trPr>
          <w:trHeight w:val="315"/>
        </w:trPr>
        <w:tc>
          <w:tcPr>
            <w:tcW w:w="8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 xml:space="preserve"> Код </w:t>
            </w:r>
          </w:p>
        </w:tc>
        <w:tc>
          <w:tcPr>
            <w:tcW w:w="2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 xml:space="preserve"> Наименование </w:t>
            </w:r>
          </w:p>
        </w:tc>
        <w:tc>
          <w:tcPr>
            <w:tcW w:w="168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Сумма</w:t>
            </w:r>
          </w:p>
        </w:tc>
      </w:tr>
      <w:tr w:rsidR="00D05EE5" w:rsidRPr="00D05EE5" w:rsidTr="00D05EE5">
        <w:trPr>
          <w:trHeight w:val="330"/>
        </w:trPr>
        <w:tc>
          <w:tcPr>
            <w:tcW w:w="897"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sz w:val="20"/>
                <w:szCs w:val="20"/>
              </w:rPr>
            </w:pPr>
          </w:p>
        </w:tc>
        <w:tc>
          <w:tcPr>
            <w:tcW w:w="2416"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sz w:val="20"/>
                <w:szCs w:val="20"/>
              </w:rPr>
            </w:pPr>
          </w:p>
        </w:tc>
        <w:tc>
          <w:tcPr>
            <w:tcW w:w="486" w:type="pct"/>
            <w:tcBorders>
              <w:top w:val="nil"/>
              <w:left w:val="nil"/>
              <w:bottom w:val="single" w:sz="4" w:space="0" w:color="auto"/>
              <w:right w:val="single" w:sz="4" w:space="0" w:color="auto"/>
            </w:tcBorders>
            <w:shd w:val="clear" w:color="000000" w:fill="FFFFFF"/>
            <w:noWrap/>
            <w:vAlign w:val="center"/>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2024 год</w:t>
            </w:r>
          </w:p>
        </w:tc>
        <w:tc>
          <w:tcPr>
            <w:tcW w:w="485" w:type="pct"/>
            <w:tcBorders>
              <w:top w:val="nil"/>
              <w:left w:val="nil"/>
              <w:bottom w:val="single" w:sz="4" w:space="0" w:color="auto"/>
              <w:right w:val="single" w:sz="4" w:space="0" w:color="auto"/>
            </w:tcBorders>
            <w:shd w:val="clear" w:color="000000" w:fill="FFFFFF"/>
            <w:noWrap/>
            <w:vAlign w:val="center"/>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2025 год</w:t>
            </w:r>
          </w:p>
        </w:tc>
        <w:tc>
          <w:tcPr>
            <w:tcW w:w="716" w:type="pct"/>
            <w:tcBorders>
              <w:top w:val="nil"/>
              <w:left w:val="nil"/>
              <w:bottom w:val="single" w:sz="4" w:space="0" w:color="auto"/>
              <w:right w:val="single" w:sz="4" w:space="0" w:color="auto"/>
            </w:tcBorders>
            <w:shd w:val="clear" w:color="000000" w:fill="FFFFFF"/>
            <w:noWrap/>
            <w:vAlign w:val="center"/>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2026 год</w:t>
            </w:r>
          </w:p>
        </w:tc>
      </w:tr>
      <w:tr w:rsidR="00D05EE5" w:rsidRPr="00D05EE5" w:rsidTr="00D05EE5">
        <w:trPr>
          <w:trHeight w:val="315"/>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1</w:t>
            </w:r>
          </w:p>
        </w:tc>
        <w:tc>
          <w:tcPr>
            <w:tcW w:w="241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2</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3</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4</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center"/>
              <w:rPr>
                <w:rFonts w:ascii="Arial" w:hAnsi="Arial" w:cs="Arial"/>
                <w:b/>
                <w:bCs/>
                <w:sz w:val="20"/>
                <w:szCs w:val="20"/>
              </w:rPr>
            </w:pPr>
            <w:r w:rsidRPr="00D05EE5">
              <w:rPr>
                <w:rFonts w:ascii="Arial" w:hAnsi="Arial" w:cs="Arial"/>
                <w:b/>
                <w:bCs/>
                <w:sz w:val="20"/>
                <w:szCs w:val="20"/>
              </w:rPr>
              <w:t>5</w:t>
            </w:r>
          </w:p>
        </w:tc>
      </w:tr>
      <w:tr w:rsidR="00D05EE5" w:rsidRPr="00D05EE5" w:rsidTr="00D05EE5">
        <w:trPr>
          <w:trHeight w:val="315"/>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20000000000000000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БЕЗВОЗМЕЗДНЫЕ ПОСТУПЛЕНИЯ</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284477,5</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145529,3</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156941,0</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20200000000000000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Безвозмездные поступления от других бюджетов бюджетной системы Российской Федерации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283970,7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145529,3</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156941,0</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20210000000000150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Дотации бюджетам бюджетной системы Российской Федерации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71545,7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41086,4</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42161,8</w:t>
            </w:r>
          </w:p>
        </w:tc>
      </w:tr>
      <w:tr w:rsidR="00D05EE5" w:rsidRPr="00D05EE5" w:rsidTr="00D05EE5">
        <w:trPr>
          <w:trHeight w:val="765"/>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20215001050000150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59211,0</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41086,4</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42161,8</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20215002050000150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Дотации бюджетам муниципальных районов на поддержку мер по обеспечению сбалансированности бюджетов</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12334,7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20220000000000150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бюджетной системы Российской Федерации (межбюджетные субсидии)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98087,3</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2511,0</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2511,0</w:t>
            </w:r>
          </w:p>
        </w:tc>
      </w:tr>
      <w:tr w:rsidR="00D05EE5" w:rsidRPr="00D05EE5" w:rsidTr="00D05EE5">
        <w:trPr>
          <w:trHeight w:val="825"/>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20225021050000150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48957,5</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1275"/>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20225304050000150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2551,1</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2511,0</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2511,0</w:t>
            </w:r>
          </w:p>
        </w:tc>
      </w:tr>
      <w:tr w:rsidR="00D05EE5" w:rsidRPr="00D05EE5" w:rsidTr="00D05EE5">
        <w:trPr>
          <w:trHeight w:val="852"/>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20225467050000150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3100,0</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20225511050000150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муниципальных районов на проведение комплексных кадастровых работ</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2951,2</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20225513050000150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муниципальных районов на развитие сети учреждений культурно-досугового типа</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35914,3</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20225519050000150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муниципальных районов на поддержку отрасли культуры</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529,7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102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lastRenderedPageBreak/>
              <w:t>20227576050000150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4083,5</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51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20230000000000150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бюджетам бюджетной системы Российской Федерации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109550,6</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97126,9</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107366,7</w:t>
            </w:r>
          </w:p>
        </w:tc>
      </w:tr>
      <w:tr w:rsidR="00D05EE5" w:rsidRPr="00D05EE5" w:rsidTr="00D05EE5">
        <w:trPr>
          <w:trHeight w:val="765"/>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104473,9</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91862,7</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101983,9</w:t>
            </w:r>
          </w:p>
        </w:tc>
      </w:tr>
      <w:tr w:rsidR="00D05EE5" w:rsidRPr="00D05EE5" w:rsidTr="00D05EE5">
        <w:trPr>
          <w:trHeight w:val="102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111,6</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117,7</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122,4</w:t>
            </w:r>
          </w:p>
        </w:tc>
      </w:tr>
      <w:tr w:rsidR="00D05EE5" w:rsidRPr="00D05EE5" w:rsidTr="00D05EE5">
        <w:trPr>
          <w:trHeight w:val="129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862,4</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896,7</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932,5</w:t>
            </w:r>
          </w:p>
        </w:tc>
      </w:tr>
      <w:tr w:rsidR="00D05EE5" w:rsidRPr="00D05EE5" w:rsidTr="00D05EE5">
        <w:trPr>
          <w:trHeight w:val="204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151,0</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159,4</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165,8</w:t>
            </w:r>
          </w:p>
        </w:tc>
      </w:tr>
      <w:tr w:rsidR="00D05EE5" w:rsidRPr="00D05EE5" w:rsidTr="00D05EE5">
        <w:trPr>
          <w:trHeight w:val="1549"/>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104,8</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105,0</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105,2</w:t>
            </w:r>
          </w:p>
        </w:tc>
      </w:tr>
      <w:tr w:rsidR="00D05EE5" w:rsidRPr="00D05EE5" w:rsidTr="00D05EE5">
        <w:trPr>
          <w:trHeight w:val="255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26319,5</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22351,8</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23665,9</w:t>
            </w:r>
          </w:p>
        </w:tc>
      </w:tr>
      <w:tr w:rsidR="00D05EE5" w:rsidRPr="00D05EE5" w:rsidTr="00D05EE5">
        <w:trPr>
          <w:trHeight w:val="2138"/>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w:t>
            </w:r>
            <w:r w:rsidRPr="00D05EE5">
              <w:rPr>
                <w:rFonts w:ascii="Arial" w:hAnsi="Arial" w:cs="Arial"/>
                <w:sz w:val="20"/>
                <w:szCs w:val="20"/>
              </w:rPr>
              <w:lastRenderedPageBreak/>
              <w:t>и учебных пособий, средств обучения, игр, игрушек (за исключением расходов на содержание зданий и оплату коммунальных услуг)</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lastRenderedPageBreak/>
              <w:t>75231,8</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66136,4</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74495,6</w:t>
            </w:r>
          </w:p>
        </w:tc>
      </w:tr>
      <w:tr w:rsidR="00D05EE5" w:rsidRPr="00D05EE5" w:rsidTr="00D05EE5">
        <w:trPr>
          <w:trHeight w:val="1785"/>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lastRenderedPageBreak/>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2,1</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2,3</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2,3</w:t>
            </w:r>
          </w:p>
        </w:tc>
      </w:tr>
      <w:tr w:rsidR="00D05EE5" w:rsidRPr="00D05EE5" w:rsidTr="00D05EE5">
        <w:trPr>
          <w:trHeight w:val="408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82,0</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142,8</w:t>
            </w:r>
          </w:p>
        </w:tc>
      </w:tr>
      <w:tr w:rsidR="00D05EE5" w:rsidRPr="00D05EE5" w:rsidTr="00D05EE5">
        <w:trPr>
          <w:trHeight w:val="3218"/>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70,8</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240,1</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408,9</w:t>
            </w:r>
          </w:p>
        </w:tc>
      </w:tr>
      <w:tr w:rsidR="00D05EE5" w:rsidRPr="00D05EE5" w:rsidTr="00D05EE5">
        <w:trPr>
          <w:trHeight w:val="288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lastRenderedPageBreak/>
              <w:t>20230024050000150</w:t>
            </w:r>
          </w:p>
        </w:tc>
        <w:tc>
          <w:tcPr>
            <w:tcW w:w="2416"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173,9</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346,0</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517,2</w:t>
            </w:r>
          </w:p>
        </w:tc>
      </w:tr>
      <w:tr w:rsidR="00D05EE5" w:rsidRPr="00D05EE5" w:rsidTr="00D05EE5">
        <w:trPr>
          <w:trHeight w:val="78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381,6</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381,6</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381,6</w:t>
            </w:r>
          </w:p>
        </w:tc>
      </w:tr>
      <w:tr w:rsidR="00D05EE5" w:rsidRPr="00D05EE5" w:rsidTr="00D05EE5">
        <w:trPr>
          <w:trHeight w:val="758"/>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20230024050000150</w:t>
            </w:r>
          </w:p>
        </w:tc>
        <w:tc>
          <w:tcPr>
            <w:tcW w:w="2416" w:type="pct"/>
            <w:tcBorders>
              <w:top w:val="nil"/>
              <w:left w:val="nil"/>
              <w:bottom w:val="single" w:sz="4" w:space="0" w:color="auto"/>
              <w:right w:val="nil"/>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86"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1043,7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1043,7</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1043,7</w:t>
            </w:r>
          </w:p>
        </w:tc>
      </w:tr>
      <w:tr w:rsidR="00D05EE5" w:rsidRPr="00D05EE5" w:rsidTr="00D05EE5">
        <w:trPr>
          <w:trHeight w:val="78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20230027050000150</w:t>
            </w:r>
          </w:p>
        </w:tc>
        <w:tc>
          <w:tcPr>
            <w:tcW w:w="2416" w:type="pct"/>
            <w:tcBorders>
              <w:top w:val="nil"/>
              <w:left w:val="nil"/>
              <w:bottom w:val="single" w:sz="4" w:space="0" w:color="auto"/>
              <w:right w:val="nil"/>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486"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2248,7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2412,3</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2504,3</w:t>
            </w:r>
          </w:p>
        </w:tc>
      </w:tr>
      <w:tr w:rsidR="00D05EE5" w:rsidRPr="00D05EE5" w:rsidTr="00D05EE5">
        <w:trPr>
          <w:trHeight w:val="1275"/>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20235082050000150</w:t>
            </w:r>
          </w:p>
        </w:tc>
        <w:tc>
          <w:tcPr>
            <w:tcW w:w="2416" w:type="pct"/>
            <w:tcBorders>
              <w:top w:val="nil"/>
              <w:left w:val="nil"/>
              <w:bottom w:val="single" w:sz="4" w:space="0" w:color="auto"/>
              <w:right w:val="nil"/>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6"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2354,3</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2355,2</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2355,8</w:t>
            </w:r>
          </w:p>
        </w:tc>
      </w:tr>
      <w:tr w:rsidR="00D05EE5" w:rsidRPr="00D05EE5" w:rsidTr="00D05EE5">
        <w:trPr>
          <w:trHeight w:val="765"/>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20235930050000150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бюджетам муниципальных районов на государственную регистрацию актов гражданского состояния</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136,7</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143,1</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148,2</w:t>
            </w:r>
          </w:p>
        </w:tc>
      </w:tr>
      <w:tr w:rsidR="00D05EE5" w:rsidRPr="00D05EE5" w:rsidTr="00D05EE5">
        <w:trPr>
          <w:trHeight w:val="780"/>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20235120050000150</w:t>
            </w:r>
          </w:p>
        </w:tc>
        <w:tc>
          <w:tcPr>
            <w:tcW w:w="2416" w:type="pct"/>
            <w:tcBorders>
              <w:top w:val="nil"/>
              <w:left w:val="nil"/>
              <w:bottom w:val="single" w:sz="4" w:space="0" w:color="auto"/>
              <w:right w:val="nil"/>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6" w:type="pct"/>
            <w:tcBorders>
              <w:top w:val="nil"/>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8,0</w:t>
            </w:r>
          </w:p>
        </w:tc>
      </w:tr>
      <w:tr w:rsidR="00D05EE5" w:rsidRPr="00D05EE5" w:rsidTr="00D05EE5">
        <w:trPr>
          <w:trHeight w:val="315"/>
        </w:trPr>
        <w:tc>
          <w:tcPr>
            <w:tcW w:w="897" w:type="pct"/>
            <w:tcBorders>
              <w:top w:val="nil"/>
              <w:left w:val="single" w:sz="4" w:space="0" w:color="auto"/>
              <w:bottom w:val="nil"/>
              <w:right w:val="single" w:sz="4" w:space="0" w:color="000000"/>
            </w:tcBorders>
            <w:shd w:val="clear" w:color="auto" w:fill="auto"/>
            <w:noWrap/>
            <w:hideMark/>
          </w:tcPr>
          <w:p w:rsidR="00D05EE5" w:rsidRPr="00D05EE5" w:rsidRDefault="00D05EE5" w:rsidP="00D05EE5">
            <w:pPr>
              <w:rPr>
                <w:rFonts w:ascii="Arial" w:hAnsi="Arial" w:cs="Arial"/>
                <w:sz w:val="20"/>
                <w:szCs w:val="20"/>
              </w:rPr>
            </w:pPr>
            <w:r w:rsidRPr="00D05EE5">
              <w:rPr>
                <w:rFonts w:ascii="Arial" w:hAnsi="Arial" w:cs="Arial"/>
                <w:sz w:val="20"/>
                <w:szCs w:val="20"/>
              </w:rPr>
              <w:t>20239998050000150</w:t>
            </w:r>
          </w:p>
        </w:tc>
        <w:tc>
          <w:tcPr>
            <w:tcW w:w="2416" w:type="pct"/>
            <w:tcBorders>
              <w:top w:val="nil"/>
              <w:left w:val="nil"/>
              <w:bottom w:val="nil"/>
              <w:right w:val="single" w:sz="8"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Единая субвенция бюджетам муниципальных районов</w:t>
            </w:r>
          </w:p>
        </w:tc>
        <w:tc>
          <w:tcPr>
            <w:tcW w:w="486" w:type="pct"/>
            <w:tcBorders>
              <w:top w:val="nil"/>
              <w:left w:val="single" w:sz="4" w:space="0" w:color="auto"/>
              <w:bottom w:val="nil"/>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337,0</w:t>
            </w:r>
          </w:p>
        </w:tc>
        <w:tc>
          <w:tcPr>
            <w:tcW w:w="485" w:type="pct"/>
            <w:tcBorders>
              <w:top w:val="nil"/>
              <w:left w:val="nil"/>
              <w:bottom w:val="nil"/>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353,6</w:t>
            </w:r>
          </w:p>
        </w:tc>
        <w:tc>
          <w:tcPr>
            <w:tcW w:w="716" w:type="pct"/>
            <w:tcBorders>
              <w:top w:val="nil"/>
              <w:left w:val="nil"/>
              <w:bottom w:val="nil"/>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366,5</w:t>
            </w:r>
          </w:p>
        </w:tc>
      </w:tr>
      <w:tr w:rsidR="00D05EE5" w:rsidRPr="00D05EE5" w:rsidTr="00D05EE5">
        <w:trPr>
          <w:trHeight w:val="315"/>
        </w:trPr>
        <w:tc>
          <w:tcPr>
            <w:tcW w:w="89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20240000000000150</w:t>
            </w:r>
          </w:p>
        </w:tc>
        <w:tc>
          <w:tcPr>
            <w:tcW w:w="2416"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Иные межбюджетные трансферты</w:t>
            </w:r>
          </w:p>
        </w:tc>
        <w:tc>
          <w:tcPr>
            <w:tcW w:w="486" w:type="pct"/>
            <w:tcBorders>
              <w:top w:val="single" w:sz="4" w:space="0" w:color="auto"/>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4787,1</w:t>
            </w:r>
          </w:p>
        </w:tc>
        <w:tc>
          <w:tcPr>
            <w:tcW w:w="485" w:type="pct"/>
            <w:tcBorders>
              <w:top w:val="single" w:sz="4" w:space="0" w:color="auto"/>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4805,0</w:t>
            </w:r>
          </w:p>
        </w:tc>
        <w:tc>
          <w:tcPr>
            <w:tcW w:w="716" w:type="pct"/>
            <w:tcBorders>
              <w:top w:val="single" w:sz="4" w:space="0" w:color="auto"/>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4901,5</w:t>
            </w:r>
          </w:p>
        </w:tc>
      </w:tr>
      <w:tr w:rsidR="00D05EE5" w:rsidRPr="00D05EE5" w:rsidTr="00D05EE5">
        <w:trPr>
          <w:trHeight w:val="1275"/>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20240014050000150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Межбюджетные трансферты,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36,4</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37,9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39,4</w:t>
            </w:r>
          </w:p>
        </w:tc>
      </w:tr>
      <w:tr w:rsidR="00D05EE5" w:rsidRPr="00D05EE5" w:rsidTr="00D05EE5">
        <w:trPr>
          <w:trHeight w:val="1275"/>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20245179050000150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569,3</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569,3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664,3</w:t>
            </w:r>
          </w:p>
        </w:tc>
      </w:tr>
      <w:tr w:rsidR="00D05EE5" w:rsidRPr="00D05EE5" w:rsidTr="00D05EE5">
        <w:trPr>
          <w:trHeight w:val="1943"/>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lastRenderedPageBreak/>
              <w:t>20245303050000150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4181,4</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4 197,8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4 197,8</w:t>
            </w:r>
          </w:p>
        </w:tc>
      </w:tr>
      <w:tr w:rsidR="00D05EE5" w:rsidRPr="00D05EE5" w:rsidTr="00D05EE5">
        <w:trPr>
          <w:trHeight w:val="102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21800000000000000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Доходы бюджетов бюджетной системыРоссийской Федерации от возврата остатков субсидий,субвенций и иных межбюджетных трансфертов, имеющихцелевое назначение, прошлых лет </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506,8</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1020"/>
        </w:trPr>
        <w:tc>
          <w:tcPr>
            <w:tcW w:w="89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21860010050000150</w:t>
            </w:r>
          </w:p>
        </w:tc>
        <w:tc>
          <w:tcPr>
            <w:tcW w:w="241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48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506,8</w:t>
            </w:r>
          </w:p>
        </w:tc>
        <w:tc>
          <w:tcPr>
            <w:tcW w:w="485"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bl>
    <w:p w:rsidR="008438FE" w:rsidRDefault="008438FE"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tbl>
      <w:tblPr>
        <w:tblW w:w="5000" w:type="pct"/>
        <w:tblLook w:val="04A0" w:firstRow="1" w:lastRow="0" w:firstColumn="1" w:lastColumn="0" w:noHBand="0" w:noVBand="1"/>
      </w:tblPr>
      <w:tblGrid>
        <w:gridCol w:w="3194"/>
        <w:gridCol w:w="604"/>
        <w:gridCol w:w="431"/>
        <w:gridCol w:w="554"/>
        <w:gridCol w:w="422"/>
        <w:gridCol w:w="320"/>
        <w:gridCol w:w="463"/>
        <w:gridCol w:w="804"/>
        <w:gridCol w:w="525"/>
        <w:gridCol w:w="988"/>
        <w:gridCol w:w="988"/>
        <w:gridCol w:w="988"/>
      </w:tblGrid>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20"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ПРИЛОЖЕНИЕ 2</w:t>
            </w:r>
          </w:p>
        </w:tc>
      </w:tr>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20"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к решению Совета депутатов</w:t>
            </w:r>
          </w:p>
        </w:tc>
      </w:tr>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20"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Кочкуровского муниципального района</w:t>
            </w:r>
          </w:p>
        </w:tc>
      </w:tr>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20" w:type="pct"/>
            <w:gridSpan w:val="3"/>
            <w:tcBorders>
              <w:top w:val="nil"/>
              <w:left w:val="nil"/>
              <w:bottom w:val="nil"/>
              <w:right w:val="nil"/>
            </w:tcBorders>
            <w:shd w:val="clear" w:color="auto" w:fill="auto"/>
            <w:hideMark/>
          </w:tcPr>
          <w:p w:rsidR="00D05EE5" w:rsidRPr="00D05EE5" w:rsidRDefault="00F74537" w:rsidP="00D05EE5">
            <w:pPr>
              <w:jc w:val="right"/>
              <w:rPr>
                <w:rFonts w:ascii="Arial" w:hAnsi="Arial" w:cs="Arial"/>
                <w:color w:val="000000"/>
                <w:sz w:val="20"/>
                <w:szCs w:val="20"/>
              </w:rPr>
            </w:pPr>
            <w:r>
              <w:rPr>
                <w:rFonts w:ascii="Arial" w:hAnsi="Arial" w:cs="Arial"/>
                <w:color w:val="000000"/>
                <w:sz w:val="20"/>
                <w:szCs w:val="20"/>
              </w:rPr>
              <w:t>от 13.03.2024 года № 109</w:t>
            </w:r>
          </w:p>
        </w:tc>
      </w:tr>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9" w:type="pct"/>
            <w:tcBorders>
              <w:top w:val="nil"/>
              <w:left w:val="nil"/>
              <w:bottom w:val="nil"/>
              <w:right w:val="nil"/>
            </w:tcBorders>
            <w:shd w:val="clear" w:color="auto" w:fill="auto"/>
            <w:noWrap/>
            <w:vAlign w:val="bottom"/>
            <w:hideMark/>
          </w:tcPr>
          <w:p w:rsidR="00D05EE5" w:rsidRPr="00D05EE5" w:rsidRDefault="00D05EE5" w:rsidP="00D05EE5">
            <w:pPr>
              <w:jc w:val="right"/>
              <w:rPr>
                <w:sz w:val="20"/>
                <w:szCs w:val="20"/>
              </w:rPr>
            </w:pPr>
          </w:p>
        </w:tc>
        <w:tc>
          <w:tcPr>
            <w:tcW w:w="517" w:type="pct"/>
            <w:tcBorders>
              <w:top w:val="nil"/>
              <w:left w:val="nil"/>
              <w:bottom w:val="nil"/>
              <w:right w:val="nil"/>
            </w:tcBorders>
            <w:shd w:val="clear" w:color="auto" w:fill="auto"/>
            <w:noWrap/>
            <w:vAlign w:val="bottom"/>
            <w:hideMark/>
          </w:tcPr>
          <w:p w:rsidR="00D05EE5" w:rsidRPr="00D05EE5" w:rsidRDefault="00D05EE5" w:rsidP="00D05EE5">
            <w:pPr>
              <w:jc w:val="right"/>
              <w:rPr>
                <w:sz w:val="20"/>
                <w:szCs w:val="20"/>
              </w:rPr>
            </w:pPr>
          </w:p>
        </w:tc>
        <w:tc>
          <w:tcPr>
            <w:tcW w:w="494" w:type="pct"/>
            <w:tcBorders>
              <w:top w:val="nil"/>
              <w:left w:val="nil"/>
              <w:bottom w:val="nil"/>
              <w:right w:val="nil"/>
            </w:tcBorders>
            <w:shd w:val="clear" w:color="auto" w:fill="auto"/>
            <w:noWrap/>
            <w:vAlign w:val="bottom"/>
            <w:hideMark/>
          </w:tcPr>
          <w:p w:rsidR="00D05EE5" w:rsidRPr="00D05EE5" w:rsidRDefault="00D05EE5" w:rsidP="00D05EE5">
            <w:pPr>
              <w:jc w:val="right"/>
              <w:rPr>
                <w:sz w:val="20"/>
                <w:szCs w:val="20"/>
              </w:rPr>
            </w:pPr>
          </w:p>
        </w:tc>
      </w:tr>
      <w:tr w:rsidR="00D05EE5" w:rsidRPr="00D05EE5" w:rsidTr="00D05EE5">
        <w:trPr>
          <w:trHeight w:val="255"/>
        </w:trPr>
        <w:tc>
          <w:tcPr>
            <w:tcW w:w="1442"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1520"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ПРИЛОЖЕНИЕ 3</w:t>
            </w:r>
          </w:p>
        </w:tc>
      </w:tr>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rPr>
                <w:color w:val="000000"/>
                <w:sz w:val="20"/>
                <w:szCs w:val="20"/>
              </w:rPr>
            </w:pPr>
            <w:r w:rsidRPr="00D05EE5">
              <w:rPr>
                <w:color w:val="000000"/>
                <w:sz w:val="20"/>
                <w:szCs w:val="20"/>
              </w:rPr>
              <w:t xml:space="preserve">   </w:t>
            </w:r>
          </w:p>
        </w:tc>
        <w:tc>
          <w:tcPr>
            <w:tcW w:w="249" w:type="pct"/>
            <w:tcBorders>
              <w:top w:val="nil"/>
              <w:left w:val="nil"/>
              <w:bottom w:val="nil"/>
              <w:right w:val="nil"/>
            </w:tcBorders>
            <w:shd w:val="clear" w:color="auto" w:fill="auto"/>
            <w:hideMark/>
          </w:tcPr>
          <w:p w:rsidR="00D05EE5" w:rsidRPr="00D05EE5" w:rsidRDefault="00D05EE5" w:rsidP="00D05EE5">
            <w:pPr>
              <w:rPr>
                <w:color w:val="000000"/>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1897" w:type="pct"/>
            <w:gridSpan w:val="4"/>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к решению Совета депутатов </w:t>
            </w:r>
          </w:p>
        </w:tc>
      </w:tr>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854" w:type="pct"/>
            <w:gridSpan w:val="8"/>
            <w:tcBorders>
              <w:top w:val="nil"/>
              <w:left w:val="nil"/>
              <w:bottom w:val="nil"/>
              <w:right w:val="nil"/>
            </w:tcBorders>
            <w:shd w:val="clear" w:color="auto" w:fill="auto"/>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 Кочкуровского муниципального района Республики Мордовия </w:t>
            </w:r>
          </w:p>
        </w:tc>
      </w:tr>
      <w:tr w:rsidR="00D05EE5" w:rsidRPr="00D05EE5" w:rsidTr="00D05EE5">
        <w:trPr>
          <w:trHeight w:val="552"/>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486" w:type="pct"/>
            <w:gridSpan w:val="6"/>
            <w:tcBorders>
              <w:top w:val="nil"/>
              <w:left w:val="nil"/>
              <w:bottom w:val="nil"/>
              <w:right w:val="nil"/>
            </w:tcBorders>
            <w:shd w:val="clear" w:color="auto" w:fill="auto"/>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 «О бюджете Кочкуровского муниципального района  Республики Мордовия на 2024 год и на плановый период 2025 и 2026 годов»                  </w:t>
            </w:r>
          </w:p>
        </w:tc>
      </w:tr>
      <w:tr w:rsidR="00D05EE5" w:rsidRPr="00D05EE5" w:rsidTr="00D05EE5">
        <w:trPr>
          <w:trHeight w:val="255"/>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96" w:type="pct"/>
            <w:gridSpan w:val="5"/>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от 27.12.2023 года №99 </w:t>
            </w:r>
          </w:p>
        </w:tc>
      </w:tr>
      <w:tr w:rsidR="00D05EE5" w:rsidRPr="00D05EE5" w:rsidTr="00D05EE5">
        <w:trPr>
          <w:trHeight w:val="255"/>
        </w:trPr>
        <w:tc>
          <w:tcPr>
            <w:tcW w:w="1442"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9"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51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9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r>
      <w:tr w:rsidR="00D05EE5" w:rsidRPr="00D05EE5" w:rsidTr="00D05EE5">
        <w:trPr>
          <w:trHeight w:val="315"/>
        </w:trPr>
        <w:tc>
          <w:tcPr>
            <w:tcW w:w="144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7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9"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51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9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r>
      <w:tr w:rsidR="00D05EE5" w:rsidRPr="00D05EE5" w:rsidTr="00D05EE5">
        <w:trPr>
          <w:trHeight w:val="1005"/>
        </w:trPr>
        <w:tc>
          <w:tcPr>
            <w:tcW w:w="5000" w:type="pct"/>
            <w:gridSpan w:val="12"/>
            <w:tcBorders>
              <w:top w:val="nil"/>
              <w:left w:val="nil"/>
              <w:bottom w:val="nil"/>
              <w:right w:val="nil"/>
            </w:tcBorders>
            <w:shd w:val="clear" w:color="auto" w:fill="auto"/>
            <w:hideMark/>
          </w:tcPr>
          <w:p w:rsidR="00D05EE5" w:rsidRPr="00D05EE5" w:rsidRDefault="00D05EE5" w:rsidP="00D05EE5">
            <w:pPr>
              <w:jc w:val="center"/>
              <w:rPr>
                <w:rFonts w:ascii="Arial" w:hAnsi="Arial" w:cs="Arial"/>
                <w:b/>
                <w:bCs/>
              </w:rPr>
            </w:pPr>
            <w:r w:rsidRPr="00D05EE5">
              <w:rPr>
                <w:rFonts w:ascii="Arial" w:hAnsi="Arial" w:cs="Arial"/>
                <w:b/>
                <w:bCs/>
              </w:rPr>
              <w:t xml:space="preserve">ВЕДОМСТВЕННАЯ СТРУКТУРА </w:t>
            </w:r>
            <w:r w:rsidRPr="00D05EE5">
              <w:rPr>
                <w:rFonts w:ascii="Arial" w:hAnsi="Arial" w:cs="Arial"/>
                <w:b/>
                <w:bCs/>
              </w:rPr>
              <w:br/>
              <w:t>РАСХОДОВ БЮДЖЕТА КОЧКУРОВСКОГО МУНИЦИПАЛЬНОГО РАЙОНА РЕСПУБЛИКИ МОРДОВИЯ НА 2024 ГОД И НА ПЛАНОВЫЙ ПЕРИОД 2025 И 2026 ГОДОВ</w:t>
            </w:r>
          </w:p>
        </w:tc>
      </w:tr>
      <w:tr w:rsidR="00D05EE5" w:rsidRPr="00D05EE5" w:rsidTr="00D05EE5">
        <w:trPr>
          <w:trHeight w:val="300"/>
        </w:trPr>
        <w:tc>
          <w:tcPr>
            <w:tcW w:w="1442" w:type="pct"/>
            <w:tcBorders>
              <w:top w:val="nil"/>
              <w:left w:val="nil"/>
              <w:bottom w:val="nil"/>
              <w:right w:val="nil"/>
            </w:tcBorders>
            <w:shd w:val="clear" w:color="auto" w:fill="auto"/>
            <w:hideMark/>
          </w:tcPr>
          <w:p w:rsidR="00D05EE5" w:rsidRPr="00D05EE5" w:rsidRDefault="00D05EE5" w:rsidP="00D05EE5">
            <w:pPr>
              <w:jc w:val="center"/>
              <w:rPr>
                <w:rFonts w:ascii="Arial" w:hAnsi="Arial" w:cs="Arial"/>
                <w:b/>
                <w:bCs/>
              </w:rPr>
            </w:pPr>
          </w:p>
        </w:tc>
        <w:tc>
          <w:tcPr>
            <w:tcW w:w="2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1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49"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9"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400"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897" w:type="pct"/>
            <w:gridSpan w:val="4"/>
            <w:tcBorders>
              <w:top w:val="nil"/>
              <w:left w:val="nil"/>
              <w:bottom w:val="single" w:sz="4" w:space="0" w:color="000000"/>
              <w:right w:val="nil"/>
            </w:tcBorders>
            <w:shd w:val="clear" w:color="auto" w:fill="auto"/>
            <w:hideMark/>
          </w:tcPr>
          <w:p w:rsidR="00D05EE5" w:rsidRPr="00D05EE5" w:rsidRDefault="00D05EE5" w:rsidP="00D05EE5">
            <w:pPr>
              <w:jc w:val="right"/>
              <w:rPr>
                <w:color w:val="000000"/>
                <w:sz w:val="20"/>
                <w:szCs w:val="20"/>
              </w:rPr>
            </w:pPr>
            <w:r w:rsidRPr="00D05EE5">
              <w:rPr>
                <w:color w:val="000000"/>
                <w:sz w:val="20"/>
                <w:szCs w:val="20"/>
              </w:rPr>
              <w:t>(тыс. рублей)</w:t>
            </w:r>
          </w:p>
        </w:tc>
      </w:tr>
      <w:tr w:rsidR="00D05EE5" w:rsidRPr="00D05EE5" w:rsidTr="00D05EE5">
        <w:trPr>
          <w:trHeight w:val="398"/>
        </w:trPr>
        <w:tc>
          <w:tcPr>
            <w:tcW w:w="144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Наименование</w:t>
            </w:r>
          </w:p>
        </w:tc>
        <w:tc>
          <w:tcPr>
            <w:tcW w:w="24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Адм</w:t>
            </w:r>
          </w:p>
        </w:tc>
        <w:tc>
          <w:tcPr>
            <w:tcW w:w="2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Рз</w:t>
            </w:r>
          </w:p>
        </w:tc>
        <w:tc>
          <w:tcPr>
            <w:tcW w:w="22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Прз</w:t>
            </w:r>
          </w:p>
        </w:tc>
        <w:tc>
          <w:tcPr>
            <w:tcW w:w="957" w:type="pct"/>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Цср</w:t>
            </w:r>
          </w:p>
        </w:tc>
        <w:tc>
          <w:tcPr>
            <w:tcW w:w="376" w:type="pct"/>
            <w:vMerge w:val="restart"/>
            <w:tcBorders>
              <w:top w:val="nil"/>
              <w:left w:val="single" w:sz="4" w:space="0" w:color="000000"/>
              <w:bottom w:val="single" w:sz="4" w:space="0" w:color="000000"/>
              <w:right w:val="single" w:sz="4" w:space="0" w:color="000000"/>
            </w:tcBorders>
            <w:shd w:val="clear" w:color="auto" w:fill="auto"/>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Вр</w:t>
            </w:r>
          </w:p>
        </w:tc>
        <w:tc>
          <w:tcPr>
            <w:tcW w:w="1520" w:type="pct"/>
            <w:gridSpan w:val="3"/>
            <w:tcBorders>
              <w:top w:val="single" w:sz="4" w:space="0" w:color="000000"/>
              <w:left w:val="nil"/>
              <w:bottom w:val="single" w:sz="4" w:space="0" w:color="000000"/>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Сумма</w:t>
            </w:r>
          </w:p>
        </w:tc>
      </w:tr>
      <w:tr w:rsidR="00D05EE5" w:rsidRPr="00D05EE5" w:rsidTr="00D05EE5">
        <w:trPr>
          <w:trHeight w:val="327"/>
        </w:trPr>
        <w:tc>
          <w:tcPr>
            <w:tcW w:w="1442" w:type="pct"/>
            <w:vMerge/>
            <w:tcBorders>
              <w:top w:val="single" w:sz="4" w:space="0" w:color="000000"/>
              <w:left w:val="single" w:sz="4" w:space="0" w:color="000000"/>
              <w:bottom w:val="single" w:sz="4" w:space="0" w:color="000000"/>
              <w:right w:val="single" w:sz="4" w:space="0" w:color="000000"/>
            </w:tcBorders>
            <w:vAlign w:val="center"/>
            <w:hideMark/>
          </w:tcPr>
          <w:p w:rsidR="00D05EE5" w:rsidRPr="00D05EE5" w:rsidRDefault="00D05EE5" w:rsidP="00D05EE5">
            <w:pPr>
              <w:rPr>
                <w:rFonts w:ascii="Arial" w:hAnsi="Arial" w:cs="Arial"/>
                <w:b/>
                <w:bCs/>
                <w:color w:val="000000"/>
                <w:sz w:val="20"/>
                <w:szCs w:val="20"/>
              </w:rPr>
            </w:pPr>
          </w:p>
        </w:tc>
        <w:tc>
          <w:tcPr>
            <w:tcW w:w="249" w:type="pct"/>
            <w:vMerge/>
            <w:tcBorders>
              <w:top w:val="single" w:sz="4" w:space="0" w:color="000000"/>
              <w:left w:val="single" w:sz="4" w:space="0" w:color="000000"/>
              <w:bottom w:val="single" w:sz="4" w:space="0" w:color="000000"/>
              <w:right w:val="single" w:sz="4" w:space="0" w:color="000000"/>
            </w:tcBorders>
            <w:vAlign w:val="center"/>
            <w:hideMark/>
          </w:tcPr>
          <w:p w:rsidR="00D05EE5" w:rsidRPr="00D05EE5" w:rsidRDefault="00D05EE5" w:rsidP="00D05EE5">
            <w:pPr>
              <w:rPr>
                <w:rFonts w:ascii="Arial" w:hAnsi="Arial" w:cs="Arial"/>
                <w:b/>
                <w:bCs/>
                <w:color w:val="000000"/>
                <w:sz w:val="20"/>
                <w:szCs w:val="20"/>
              </w:rPr>
            </w:pPr>
          </w:p>
        </w:tc>
        <w:tc>
          <w:tcPr>
            <w:tcW w:w="227" w:type="pct"/>
            <w:vMerge/>
            <w:tcBorders>
              <w:top w:val="single" w:sz="4" w:space="0" w:color="000000"/>
              <w:left w:val="single" w:sz="4" w:space="0" w:color="000000"/>
              <w:bottom w:val="single" w:sz="4" w:space="0" w:color="000000"/>
              <w:right w:val="single" w:sz="4" w:space="0" w:color="000000"/>
            </w:tcBorders>
            <w:vAlign w:val="center"/>
            <w:hideMark/>
          </w:tcPr>
          <w:p w:rsidR="00D05EE5" w:rsidRPr="00D05EE5" w:rsidRDefault="00D05EE5" w:rsidP="00D05EE5">
            <w:pPr>
              <w:rPr>
                <w:rFonts w:ascii="Arial" w:hAnsi="Arial" w:cs="Arial"/>
                <w:b/>
                <w:bCs/>
                <w:color w:val="000000"/>
                <w:sz w:val="20"/>
                <w:szCs w:val="20"/>
              </w:rPr>
            </w:pPr>
          </w:p>
        </w:tc>
        <w:tc>
          <w:tcPr>
            <w:tcW w:w="228" w:type="pct"/>
            <w:vMerge/>
            <w:tcBorders>
              <w:top w:val="single" w:sz="4" w:space="0" w:color="000000"/>
              <w:left w:val="single" w:sz="4" w:space="0" w:color="000000"/>
              <w:bottom w:val="single" w:sz="4" w:space="0" w:color="000000"/>
              <w:right w:val="single" w:sz="4" w:space="0" w:color="000000"/>
            </w:tcBorders>
            <w:vAlign w:val="center"/>
            <w:hideMark/>
          </w:tcPr>
          <w:p w:rsidR="00D05EE5" w:rsidRPr="00D05EE5" w:rsidRDefault="00D05EE5" w:rsidP="00D05EE5">
            <w:pPr>
              <w:rPr>
                <w:rFonts w:ascii="Arial" w:hAnsi="Arial" w:cs="Arial"/>
                <w:b/>
                <w:bCs/>
                <w:color w:val="000000"/>
                <w:sz w:val="20"/>
                <w:szCs w:val="20"/>
              </w:rPr>
            </w:pPr>
          </w:p>
        </w:tc>
        <w:tc>
          <w:tcPr>
            <w:tcW w:w="957" w:type="pct"/>
            <w:gridSpan w:val="4"/>
            <w:vMerge/>
            <w:tcBorders>
              <w:top w:val="single" w:sz="4" w:space="0" w:color="000000"/>
              <w:left w:val="single" w:sz="4" w:space="0" w:color="000000"/>
              <w:bottom w:val="single" w:sz="4" w:space="0" w:color="000000"/>
              <w:right w:val="single" w:sz="4" w:space="0" w:color="000000"/>
            </w:tcBorders>
            <w:vAlign w:val="center"/>
            <w:hideMark/>
          </w:tcPr>
          <w:p w:rsidR="00D05EE5" w:rsidRPr="00D05EE5" w:rsidRDefault="00D05EE5" w:rsidP="00D05EE5">
            <w:pPr>
              <w:rPr>
                <w:rFonts w:ascii="Arial" w:hAnsi="Arial" w:cs="Arial"/>
                <w:b/>
                <w:bCs/>
                <w:color w:val="000000"/>
                <w:sz w:val="20"/>
                <w:szCs w:val="20"/>
              </w:rPr>
            </w:pPr>
          </w:p>
        </w:tc>
        <w:tc>
          <w:tcPr>
            <w:tcW w:w="376" w:type="pct"/>
            <w:vMerge/>
            <w:tcBorders>
              <w:top w:val="nil"/>
              <w:left w:val="single" w:sz="4" w:space="0" w:color="000000"/>
              <w:bottom w:val="single" w:sz="4" w:space="0" w:color="000000"/>
              <w:right w:val="single" w:sz="4" w:space="0" w:color="000000"/>
            </w:tcBorders>
            <w:vAlign w:val="center"/>
            <w:hideMark/>
          </w:tcPr>
          <w:p w:rsidR="00D05EE5" w:rsidRPr="00D05EE5" w:rsidRDefault="00D05EE5" w:rsidP="00D05EE5">
            <w:pPr>
              <w:rPr>
                <w:rFonts w:ascii="Arial" w:hAnsi="Arial" w:cs="Arial"/>
                <w:b/>
                <w:bCs/>
                <w:color w:val="000000"/>
                <w:sz w:val="20"/>
                <w:szCs w:val="20"/>
              </w:rPr>
            </w:pPr>
          </w:p>
        </w:tc>
        <w:tc>
          <w:tcPr>
            <w:tcW w:w="509" w:type="pct"/>
            <w:tcBorders>
              <w:top w:val="single" w:sz="4" w:space="0" w:color="000000"/>
              <w:left w:val="nil"/>
              <w:bottom w:val="single" w:sz="4" w:space="0" w:color="000000"/>
              <w:right w:val="nil"/>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2024</w:t>
            </w:r>
          </w:p>
        </w:tc>
        <w:tc>
          <w:tcPr>
            <w:tcW w:w="517" w:type="pct"/>
            <w:tcBorders>
              <w:top w:val="single" w:sz="4" w:space="0" w:color="auto"/>
              <w:left w:val="single" w:sz="4" w:space="0" w:color="auto"/>
              <w:bottom w:val="single" w:sz="4" w:space="0" w:color="000000"/>
              <w:right w:val="single" w:sz="4" w:space="0" w:color="auto"/>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2025</w:t>
            </w:r>
          </w:p>
        </w:tc>
        <w:tc>
          <w:tcPr>
            <w:tcW w:w="494" w:type="pct"/>
            <w:tcBorders>
              <w:top w:val="single" w:sz="4" w:space="0" w:color="auto"/>
              <w:left w:val="nil"/>
              <w:bottom w:val="single" w:sz="4" w:space="0" w:color="000000"/>
              <w:right w:val="single" w:sz="4" w:space="0" w:color="auto"/>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2026</w:t>
            </w:r>
          </w:p>
        </w:tc>
      </w:tr>
      <w:tr w:rsidR="00D05EE5" w:rsidRPr="00D05EE5" w:rsidTr="00D05EE5">
        <w:trPr>
          <w:trHeight w:val="285"/>
        </w:trPr>
        <w:tc>
          <w:tcPr>
            <w:tcW w:w="1442" w:type="pct"/>
            <w:tcBorders>
              <w:top w:val="nil"/>
              <w:left w:val="single" w:sz="4" w:space="0" w:color="000000"/>
              <w:bottom w:val="nil"/>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1</w:t>
            </w:r>
          </w:p>
        </w:tc>
        <w:tc>
          <w:tcPr>
            <w:tcW w:w="249" w:type="pct"/>
            <w:tcBorders>
              <w:top w:val="nil"/>
              <w:left w:val="nil"/>
              <w:bottom w:val="nil"/>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2</w:t>
            </w:r>
          </w:p>
        </w:tc>
        <w:tc>
          <w:tcPr>
            <w:tcW w:w="227" w:type="pct"/>
            <w:tcBorders>
              <w:top w:val="nil"/>
              <w:left w:val="nil"/>
              <w:bottom w:val="nil"/>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3</w:t>
            </w:r>
          </w:p>
        </w:tc>
        <w:tc>
          <w:tcPr>
            <w:tcW w:w="228" w:type="pct"/>
            <w:tcBorders>
              <w:top w:val="nil"/>
              <w:left w:val="nil"/>
              <w:bottom w:val="nil"/>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4</w:t>
            </w:r>
          </w:p>
        </w:tc>
        <w:tc>
          <w:tcPr>
            <w:tcW w:w="219" w:type="pct"/>
            <w:tcBorders>
              <w:top w:val="nil"/>
              <w:left w:val="nil"/>
              <w:bottom w:val="nil"/>
              <w:right w:val="single" w:sz="4" w:space="0" w:color="000000"/>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5</w:t>
            </w:r>
          </w:p>
        </w:tc>
        <w:tc>
          <w:tcPr>
            <w:tcW w:w="149" w:type="pct"/>
            <w:tcBorders>
              <w:top w:val="nil"/>
              <w:left w:val="nil"/>
              <w:bottom w:val="nil"/>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6</w:t>
            </w:r>
          </w:p>
        </w:tc>
        <w:tc>
          <w:tcPr>
            <w:tcW w:w="189" w:type="pct"/>
            <w:tcBorders>
              <w:top w:val="nil"/>
              <w:left w:val="nil"/>
              <w:bottom w:val="nil"/>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7</w:t>
            </w:r>
          </w:p>
        </w:tc>
        <w:tc>
          <w:tcPr>
            <w:tcW w:w="400" w:type="pct"/>
            <w:tcBorders>
              <w:top w:val="nil"/>
              <w:left w:val="nil"/>
              <w:bottom w:val="nil"/>
              <w:right w:val="single" w:sz="4" w:space="0" w:color="000000"/>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8</w:t>
            </w:r>
          </w:p>
        </w:tc>
        <w:tc>
          <w:tcPr>
            <w:tcW w:w="376" w:type="pct"/>
            <w:tcBorders>
              <w:top w:val="nil"/>
              <w:left w:val="nil"/>
              <w:bottom w:val="nil"/>
              <w:right w:val="single" w:sz="4" w:space="0" w:color="000000"/>
            </w:tcBorders>
            <w:shd w:val="clear" w:color="auto" w:fill="auto"/>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9</w:t>
            </w:r>
          </w:p>
        </w:tc>
        <w:tc>
          <w:tcPr>
            <w:tcW w:w="509" w:type="pct"/>
            <w:tcBorders>
              <w:top w:val="nil"/>
              <w:left w:val="nil"/>
              <w:bottom w:val="nil"/>
              <w:right w:val="nil"/>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10</w:t>
            </w:r>
          </w:p>
        </w:tc>
        <w:tc>
          <w:tcPr>
            <w:tcW w:w="517" w:type="pct"/>
            <w:tcBorders>
              <w:top w:val="nil"/>
              <w:left w:val="single" w:sz="4" w:space="0" w:color="auto"/>
              <w:bottom w:val="nil"/>
              <w:right w:val="single" w:sz="4" w:space="0" w:color="auto"/>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11</w:t>
            </w:r>
          </w:p>
        </w:tc>
        <w:tc>
          <w:tcPr>
            <w:tcW w:w="494" w:type="pct"/>
            <w:tcBorders>
              <w:top w:val="nil"/>
              <w:left w:val="nil"/>
              <w:bottom w:val="nil"/>
              <w:right w:val="single" w:sz="4" w:space="0" w:color="auto"/>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12</w:t>
            </w:r>
          </w:p>
        </w:tc>
      </w:tr>
      <w:tr w:rsidR="00D05EE5" w:rsidRPr="00D05EE5" w:rsidTr="00D05EE5">
        <w:trPr>
          <w:trHeight w:val="255"/>
        </w:trPr>
        <w:tc>
          <w:tcPr>
            <w:tcW w:w="1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ВСЕГО</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 </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28"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341 497,4</w:t>
            </w:r>
          </w:p>
        </w:tc>
        <w:tc>
          <w:tcPr>
            <w:tcW w:w="517"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201 655,9</w:t>
            </w:r>
          </w:p>
        </w:tc>
        <w:tc>
          <w:tcPr>
            <w:tcW w:w="494"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216 398,3</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Администрация Кочкуровского муниципального района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42527,7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31849,9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31918,7</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Общегосударственные вопросы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19129,6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17155,7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16480,8</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администрации Кочкуровского муниципального района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Высшее должностное лицо муниципального образования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высшего должностного лица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D05EE5">
        <w:trPr>
          <w:trHeight w:val="12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16923,7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15328,4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14639,6</w:t>
            </w:r>
          </w:p>
        </w:tc>
      </w:tr>
      <w:tr w:rsidR="00D05EE5" w:rsidRPr="00D05EE5" w:rsidTr="00D05EE5">
        <w:trPr>
          <w:trHeight w:val="153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"Развитие муниципальной службы в Кочкуровском муниципальном районе на 2020-2027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мероприятие"Проведение ежегодных муниципальных конкурсов на звание "Лучший муниципальный служащий  Кочкуровского муниципального района"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Мероприятия, связанные с муниципальным управлением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41210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41210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41210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«Жилище» Кочкуровского муниципального района на 2024-2026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16,3</w:t>
            </w:r>
          </w:p>
        </w:tc>
      </w:tr>
      <w:tr w:rsidR="00D05EE5" w:rsidRPr="00D05EE5" w:rsidTr="00D05EE5">
        <w:trPr>
          <w:trHeight w:val="1275"/>
        </w:trPr>
        <w:tc>
          <w:tcPr>
            <w:tcW w:w="1442" w:type="pct"/>
            <w:tcBorders>
              <w:top w:val="nil"/>
              <w:left w:val="nil"/>
              <w:bottom w:val="nil"/>
              <w:right w:val="nil"/>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"Обеспечение жилыми помещениями детей-сирот, детей, оставшихся без попечения родителей, а также лиц из их числа в Кочкуровском муниципальном районе" </w:t>
            </w:r>
          </w:p>
        </w:tc>
        <w:tc>
          <w:tcPr>
            <w:tcW w:w="249"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16,3</w:t>
            </w:r>
          </w:p>
        </w:tc>
      </w:tr>
      <w:tr w:rsidR="00D05EE5" w:rsidRPr="00D05EE5" w:rsidTr="00D05EE5">
        <w:trPr>
          <w:trHeight w:val="1530"/>
        </w:trPr>
        <w:tc>
          <w:tcPr>
            <w:tcW w:w="1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"Предоставление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16,3</w:t>
            </w:r>
          </w:p>
        </w:tc>
      </w:tr>
      <w:tr w:rsidR="00D05EE5" w:rsidRPr="00D05EE5" w:rsidTr="00D05EE5">
        <w:trPr>
          <w:trHeight w:val="202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w:t>
            </w:r>
            <w:r w:rsidRPr="00D05EE5">
              <w:rPr>
                <w:rFonts w:ascii="Arial" w:hAnsi="Arial" w:cs="Arial"/>
                <w:color w:val="000000"/>
                <w:sz w:val="20"/>
                <w:szCs w:val="20"/>
              </w:rPr>
              <w:lastRenderedPageBreak/>
              <w:t>помещениями специализированного жилищного фонда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lastRenderedPageBreak/>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16,3</w:t>
            </w:r>
          </w:p>
        </w:tc>
      </w:tr>
      <w:tr w:rsidR="00D05EE5" w:rsidRPr="00D05EE5" w:rsidTr="00D05EE5">
        <w:trPr>
          <w:trHeight w:val="169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16,3</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14,2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16,3</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администрации Кочкуровского муниципального района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16898,5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15302,4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14613,0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администрации муниципального образования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16898,5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15302,4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14613,0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работников органов местного самоуправления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12293,6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11157,5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10379,9</w:t>
            </w:r>
          </w:p>
        </w:tc>
      </w:tr>
      <w:tr w:rsidR="00D05EE5" w:rsidRPr="00D05EE5" w:rsidTr="00D05EE5">
        <w:trPr>
          <w:trHeight w:val="133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12293,6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11157,5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10379,9</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12293,6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11157,5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10379,9</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обеспечение функций органов местного самоуправления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4003,5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3518,2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3576,4</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05EE5">
              <w:rPr>
                <w:rFonts w:ascii="Arial" w:hAnsi="Arial" w:cs="Arial"/>
                <w:color w:val="000000"/>
                <w:sz w:val="20"/>
                <w:szCs w:val="20"/>
              </w:rPr>
              <w:lastRenderedPageBreak/>
              <w:t>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323,1</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323,1</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1180,1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693,9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751,0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1180,1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693,9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751,0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r>
      <w:tr w:rsidR="00D05EE5" w:rsidRPr="00D05EE5" w:rsidTr="00D05EE5">
        <w:trPr>
          <w:trHeight w:val="34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r>
      <w:tr w:rsidR="00D05EE5" w:rsidRPr="00D05EE5" w:rsidTr="00D05EE5">
        <w:trPr>
          <w:trHeight w:val="12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D05EE5">
        <w:trPr>
          <w:trHeight w:val="130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D05EE5">
        <w:trPr>
          <w:trHeight w:val="51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D05EE5">
        <w:trPr>
          <w:trHeight w:val="268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D05EE5">
        <w:trPr>
          <w:trHeight w:val="12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05EE5">
              <w:rPr>
                <w:rFonts w:ascii="Arial" w:hAnsi="Arial" w:cs="Arial"/>
                <w:color w:val="000000"/>
                <w:sz w:val="20"/>
                <w:szCs w:val="20"/>
              </w:rPr>
              <w:lastRenderedPageBreak/>
              <w:t>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D05EE5">
        <w:trPr>
          <w:trHeight w:val="56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D05EE5">
        <w:trPr>
          <w:trHeight w:val="2078"/>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77150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77150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77150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D05EE5">
        <w:trPr>
          <w:trHeight w:val="178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77510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D05EE5">
        <w:trPr>
          <w:trHeight w:val="127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77510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77510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D05EE5">
        <w:trPr>
          <w:trHeight w:val="184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w:t>
            </w:r>
            <w:r w:rsidRPr="00D05EE5">
              <w:rPr>
                <w:rFonts w:ascii="Arial" w:hAnsi="Arial" w:cs="Arial"/>
                <w:color w:val="000000"/>
                <w:sz w:val="20"/>
                <w:szCs w:val="20"/>
              </w:rPr>
              <w:lastRenderedPageBreak/>
              <w:t>государственную поддержку в строительстве или приобретении жилья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D05EE5">
        <w:trPr>
          <w:trHeight w:val="136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D05EE5">
        <w:trPr>
          <w:trHeight w:val="136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D05EE5">
        <w:trPr>
          <w:trHeight w:val="2378"/>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05EE5">
              <w:rPr>
                <w:rFonts w:ascii="Arial" w:hAnsi="Arial" w:cs="Arial"/>
                <w:color w:val="000000"/>
                <w:sz w:val="20"/>
                <w:szCs w:val="20"/>
              </w:rPr>
              <w:lastRenderedPageBreak/>
              <w:t>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76" w:type="pct"/>
            <w:tcBorders>
              <w:top w:val="nil"/>
              <w:left w:val="nil"/>
              <w:bottom w:val="single" w:sz="4" w:space="0" w:color="000000"/>
              <w:right w:val="single" w:sz="4" w:space="0" w:color="000000"/>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D05EE5">
        <w:trPr>
          <w:trHeight w:val="57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nil"/>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76" w:type="pct"/>
            <w:tcBorders>
              <w:top w:val="nil"/>
              <w:left w:val="nil"/>
              <w:bottom w:val="nil"/>
              <w:right w:val="single" w:sz="4" w:space="0" w:color="000000"/>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single" w:sz="4" w:space="0" w:color="auto"/>
              <w:left w:val="nil"/>
              <w:bottom w:val="nil"/>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76" w:type="pct"/>
            <w:tcBorders>
              <w:top w:val="single" w:sz="4" w:space="0" w:color="auto"/>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single" w:sz="4" w:space="0" w:color="auto"/>
              <w:left w:val="nil"/>
              <w:bottom w:val="nil"/>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Судебная система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51200</w:t>
            </w:r>
          </w:p>
        </w:tc>
        <w:tc>
          <w:tcPr>
            <w:tcW w:w="37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442" w:type="pct"/>
            <w:tcBorders>
              <w:top w:val="nil"/>
              <w:left w:val="single" w:sz="4" w:space="0" w:color="000000"/>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51200</w:t>
            </w:r>
          </w:p>
        </w:tc>
        <w:tc>
          <w:tcPr>
            <w:tcW w:w="37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442" w:type="pct"/>
            <w:tcBorders>
              <w:top w:val="nil"/>
              <w:left w:val="single" w:sz="4" w:space="0" w:color="000000"/>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51200</w:t>
            </w:r>
          </w:p>
        </w:tc>
        <w:tc>
          <w:tcPr>
            <w:tcW w:w="37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фонды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4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Резервный фонд Администрации Кочкуровского муниципального района Республики Мордовия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средства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40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285,0</w:t>
            </w:r>
          </w:p>
        </w:tc>
      </w:tr>
      <w:tr w:rsidR="00D05EE5" w:rsidRPr="00D05EE5" w:rsidTr="00D05EE5">
        <w:trPr>
          <w:trHeight w:val="104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«Противодействие коррупции в органах местного самоуправления Кочкуровского муниципального района на 2020 - 2027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r>
      <w:tr w:rsidR="00D05EE5" w:rsidRPr="00D05EE5" w:rsidTr="00D05EE5">
        <w:trPr>
          <w:trHeight w:val="321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противодействию и профилактике коррупции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53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мероприятие"Организовывать и ежегодно проводить конкурс работ по вопросам противодействия коррупции в Кочкуровском муниципальном районе среди учащихся образовательных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противодействию и профилактике коррупции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 усилению борьбы с преступностью, противодействию терроризму, экстремизму и профилактике правонарушений на 2024– 2030 годы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21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информационно-пропагандистского обеспечения правоохранительных органов, укрепление взаимодействия с органами государственной власти, общественными объединениями, молодежными, профсоюзными организациями, творческими союзами, конфессиями, средствами массовой информации"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формирования информационного общества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i/>
                <w:iCs/>
                <w:color w:val="000000"/>
                <w:sz w:val="20"/>
                <w:szCs w:val="20"/>
              </w:rPr>
            </w:pPr>
            <w:r w:rsidRPr="00D05EE5">
              <w:rPr>
                <w:rFonts w:ascii="Arial" w:hAnsi="Arial" w:cs="Arial"/>
                <w:i/>
                <w:iCs/>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617,4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617,4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сфере муниципального управления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Исполнение судебных актов, предусматривающих обращение взыскания на средства бюджета Кочкуровского муниципального района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396,3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Органы юстиции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396,3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396,3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396,3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153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259,6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7692,7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5899,2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6381,2</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Сельское хозяйство и рыболовство</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498,1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728,7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958,3</w:t>
            </w:r>
          </w:p>
        </w:tc>
      </w:tr>
      <w:tr w:rsidR="00D05EE5" w:rsidRPr="00D05EE5" w:rsidTr="00D05EE5">
        <w:trPr>
          <w:trHeight w:val="156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Мордовияна 2024-2026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498,1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728,7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958,3</w:t>
            </w:r>
          </w:p>
        </w:tc>
      </w:tr>
      <w:tr w:rsidR="00D05EE5" w:rsidRPr="00D05EE5" w:rsidTr="00D05EE5">
        <w:trPr>
          <w:trHeight w:val="578"/>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"Поддержка и развитие кадрового потенциала в АПК"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347,1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576,7</w:t>
            </w:r>
          </w:p>
        </w:tc>
      </w:tr>
      <w:tr w:rsidR="00D05EE5" w:rsidRPr="00D05EE5" w:rsidTr="00D05EE5">
        <w:trPr>
          <w:trHeight w:val="803"/>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 "Стимулирование обучения и закрепления молодых специалистов в сельскохозяйственном производстве"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551,7</w:t>
            </w:r>
          </w:p>
        </w:tc>
      </w:tr>
      <w:tr w:rsidR="00D05EE5" w:rsidRPr="00D05EE5" w:rsidTr="00D05EE5">
        <w:trPr>
          <w:trHeight w:val="528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D05EE5">
        <w:trPr>
          <w:trHeight w:val="39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w:t>
            </w:r>
            <w:r w:rsidRPr="00D05EE5">
              <w:rPr>
                <w:rFonts w:ascii="Arial" w:hAnsi="Arial" w:cs="Arial"/>
                <w:color w:val="000000"/>
                <w:sz w:val="20"/>
                <w:szCs w:val="20"/>
              </w:rPr>
              <w:lastRenderedPageBreak/>
              <w:t>сельскохозяйственном производстве"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Социальное обеспечение и 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240"/>
        </w:trPr>
        <w:tc>
          <w:tcPr>
            <w:tcW w:w="1442"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«Осуществление поддержки кадрового обеспечения сельского хозяйства»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Прочие мероприятия в области национальной экономики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3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ветеренарной службы"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108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25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Дорожное хозяйство (дорожные фонды)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Муниципальная программа «Развитие автомобильных дорог  Кочкуровского муниципального района Республики Мордовия на 2024 - 2030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«Автомобильные дороги»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D05EE5">
        <w:trPr>
          <w:trHeight w:val="106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"Капитальный и текущий ремонт, содержание и обслуживание сети автомобильных дорог общего пользования и искусственных сооружений на них"</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Содержание автомобильных дорог общего пользования местного значения и искусственных сооружений на них</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42510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42510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3461,2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развития субъектов малого и среднего предпринимательства в Кочкуровском муниципальном районе до 2027 года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78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 Финансовая поддержка субъектов малого и среднего предпринимательства"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Субсидии на возмещение части процентной ставки по долгосрочным, среднесрочным и краткосрочным кредитам, полученным малыми формами хозяйствования, за счет средств местного бюджета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91410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91410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11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91410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 Формирование положительного имиджа предпринимательства </w:t>
            </w:r>
            <w:r w:rsidRPr="00D05EE5">
              <w:rPr>
                <w:rFonts w:ascii="Arial" w:hAnsi="Arial" w:cs="Arial"/>
                <w:color w:val="000000"/>
                <w:sz w:val="20"/>
                <w:szCs w:val="20"/>
              </w:rPr>
              <w:br/>
              <w:t>и популяризация его социальной значимости"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Мероприятия по поддержке субъектов малого и среднего предпринимательства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«Управление муниципальным имуществом и земельными ресурсами Кочкуровского муниципального района на период до 2026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3411,2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"Имущественные отношения"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мероприятие"Оценка имущества, выполнение кадастровых работ, изготовление технической документации, управление муниципальной собственностью"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Оценка недвижимости, признание прав и регулирование отношений по муниципальной собственности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"Земельные отношения"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3266,2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367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Мероприятия по проведению землеустроительных работ по формированию земельных участков и постановка их на государственный кадастровый учет с целью разграничения государственной собственности на землю. Данные мероприятия предусмотрены для реализации социальных задач, районной инфраструктурных проектов, обеспечение юридических и физических лиц земельными участками для жилищного строительства, а также бесплатное предоставление земельных участков льготным категориям граждан, с соблюдением действующего </w:t>
            </w:r>
            <w:r w:rsidRPr="00D05EE5">
              <w:rPr>
                <w:rFonts w:ascii="Arial" w:hAnsi="Arial" w:cs="Arial"/>
                <w:color w:val="000000"/>
                <w:sz w:val="20"/>
                <w:szCs w:val="20"/>
              </w:rPr>
              <w:lastRenderedPageBreak/>
              <w:t xml:space="preserve">законодательства.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3266,2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Мероприятия по землеустройству и землепользованию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проведения комплексных кадастровых работ</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Жилищно-коммунальное хозяйство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7508,0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Жилищное хозяйство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6799,9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Республики Мордовия  " Комплексное развитие сельских территорий"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"Создание условий  для обеспечения доступным и комфортным жильем сельского населения"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"Улучшение жилищных условий граждан, проживающих на сельских территориях"</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Реализация мероприятий по комплексному развитию сельских территорий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L5760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w:t>
            </w:r>
            <w:r w:rsidRPr="00D05EE5">
              <w:rPr>
                <w:rFonts w:ascii="Arial" w:hAnsi="Arial" w:cs="Arial"/>
                <w:color w:val="000000"/>
                <w:sz w:val="20"/>
                <w:szCs w:val="20"/>
              </w:rPr>
              <w:lastRenderedPageBreak/>
              <w:t xml:space="preserve">собственности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L5760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Бюджетные инвестиции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L5760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1695,6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1695,6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Взнос на капитальный ремонт общего имущества в многоквартирном доме</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сносу жилых домов, признанных в установленном порядке аварийными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Коммунальное хозяйство</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жилищно-коммунального хозяйства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Образование</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Профессиональная подготовка, переподготовка и повышение квалификации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"Участие в софинансировании дополнительного профессионального образования (профессиональной переподготовки и повышения квалификации) муниципальных служащих"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Подготовка, переподготовка и повышение квалификации кадров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"Участие  в софинансировании проведения обучающих семинаров, трнингов и других форм краткосрочного профессионального обучения муниципальных служащих и лиц замещающих муниципальные должности на постоянной основе"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Подготовка, переподготовка и повышение квалификации кадров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Молодежная политика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«Реализация молодежной политики и патриотического воспитания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мероприятие"Система мероприятий, направленных на патриотическое, духовное, гражданское воспитание детей, молодежи и населения Кочкуровского муниципального района"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молодежной политики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6305,5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6623,4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6886,8</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Пенсионное обеспечение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"Развитие муниципальной службы в Кочкуровском муниципальном районе на 2020-2027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 "Пенсионное обеспечение лиц,замещавшим должности муниципальной службы в администрации Кочкуровского муниципального района"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Доплаты к пенсиям муниципальных служащих Республики Мордовия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социальные выплаты гражданам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населения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259,9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585,2</w:t>
            </w:r>
          </w:p>
        </w:tc>
      </w:tr>
      <w:tr w:rsidR="00D05EE5" w:rsidRPr="00D05EE5" w:rsidTr="00D05EE5">
        <w:trPr>
          <w:trHeight w:val="153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 Дополнительные меры социальной поддержки на 2020-2027 гг"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184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мероприятие"Предоставление единовременного денежного пособия гражданам, попавшим в трудную жизненную ситуацию, и гражданам , имеющим заслуги перед Отечеством, в том числе при ликвидации последствий аварий "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Материальная помощь гражданам, оказавшимся в </w:t>
            </w:r>
            <w:r w:rsidRPr="00D05EE5">
              <w:rPr>
                <w:rFonts w:ascii="Arial" w:hAnsi="Arial" w:cs="Arial"/>
                <w:color w:val="000000"/>
                <w:sz w:val="20"/>
                <w:szCs w:val="20"/>
              </w:rPr>
              <w:lastRenderedPageBreak/>
              <w:t xml:space="preserve">трудной жизненной ситуации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Социальное обеспечение и иные выплаты населению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Социальные выплаты гражданам, кроме публичных нормативных социальных выплат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Иные выплаты населению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30,0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30,0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30,0</w:t>
            </w:r>
          </w:p>
        </w:tc>
      </w:tr>
      <w:tr w:rsidR="00D05EE5" w:rsidRPr="00D05EE5" w:rsidTr="00D05EE5">
        <w:trPr>
          <w:trHeight w:val="178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Мордовияна 2024-2026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"Поддержка и развитие кадрового потенциала в АПК"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829"/>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 "Стимулирование обучения и закрепления молодых специалистов в сельскохозяйственном производстве"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480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социальные выплаты гражданам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Выплаты лицам, удостоенным звания «Почетный гражданин»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02060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и иные выплаты населению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02060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выплаты гражданам несоциального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02060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36,0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18,0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18,0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4693,0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4856,8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4949,0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4693,0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4856,8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4949,0</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Подпрограмма "Создание условий, обеспечивающих успешную социализацию детей, оставшихся без попечения </w:t>
            </w:r>
            <w:r w:rsidRPr="00D05EE5">
              <w:rPr>
                <w:rFonts w:ascii="Arial" w:hAnsi="Arial" w:cs="Arial"/>
                <w:color w:val="000000"/>
                <w:sz w:val="20"/>
                <w:szCs w:val="20"/>
              </w:rPr>
              <w:br/>
              <w:t>родителей, находящихся в трудной жизненной ситуации"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4693,0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4856,8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4949,0</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4693,0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4856,8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4949,0</w:t>
            </w:r>
          </w:p>
        </w:tc>
      </w:tr>
      <w:tr w:rsidR="00D05EE5" w:rsidRPr="00D05EE5" w:rsidTr="00D05EE5">
        <w:trPr>
          <w:trHeight w:val="2378"/>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D05EE5">
        <w:trPr>
          <w:trHeight w:val="529"/>
        </w:trPr>
        <w:tc>
          <w:tcPr>
            <w:tcW w:w="1442" w:type="pct"/>
            <w:tcBorders>
              <w:top w:val="nil"/>
              <w:left w:val="nil"/>
              <w:bottom w:val="nil"/>
              <w:right w:val="nil"/>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Публичные нормативные социальные выплаты гражданам </w:t>
            </w:r>
          </w:p>
        </w:tc>
        <w:tc>
          <w:tcPr>
            <w:tcW w:w="249"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77110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D05EE5">
        <w:trPr>
          <w:trHeight w:val="5280"/>
        </w:trPr>
        <w:tc>
          <w:tcPr>
            <w:tcW w:w="1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2248,7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2412,3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2504,3</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и иные выплаты населению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2248,7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2412,3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2504,3</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Публичные нормативные социальные выплаты гражданам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Социальные выплаты гражданам, кроме публичных нормативных социальных выплат</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1252,1</w:t>
            </w:r>
          </w:p>
        </w:tc>
      </w:tr>
      <w:tr w:rsidR="00D05EE5" w:rsidRPr="00D05EE5" w:rsidTr="00D05EE5">
        <w:trPr>
          <w:trHeight w:val="229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Д0820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Д0820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D05EE5">
        <w:trPr>
          <w:trHeight w:val="30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Бюджетные инвестиции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Д0820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229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R0820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R0820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Бюджетные инвестиции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R0820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Физическая культура и спорт</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Физическая культура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спорта и физической культуры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Средства массовой информации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Периодическая печать и издательства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"Дополнительные  меры социальной поддержки и социальной помощи на 2020-2027 гг"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"Предоставление субсидий  социально-ориентированным некоммерческим организациям"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Субсидии на поддержку социально ориентированных некоммерческих организаций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1320"/>
        </w:trPr>
        <w:tc>
          <w:tcPr>
            <w:tcW w:w="1442" w:type="pct"/>
            <w:tcBorders>
              <w:top w:val="nil"/>
              <w:left w:val="nil"/>
              <w:bottom w:val="nil"/>
              <w:right w:val="nil"/>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w:t>
            </w:r>
          </w:p>
        </w:tc>
        <w:tc>
          <w:tcPr>
            <w:tcW w:w="249"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900</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630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D05EE5">
        <w:trPr>
          <w:trHeight w:val="529"/>
        </w:trPr>
        <w:tc>
          <w:tcPr>
            <w:tcW w:w="1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xml:space="preserve">Финансовое управление администрации Кочкуровского муниципального района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80620,9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26381,8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28650,8</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15867,7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13487,2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10174,4</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4198,8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4276,8</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"Повышение эффективности управления муниципальными финансами в Кочкуровском муниципальном районе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4198,8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4276,8</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"Эффективное использование бюджетного потенциала"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4198,8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4276,8</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"Совершенствование бюджетного процесса, формирование бюджета Кочкуровского муниципального района на очередной финансовый год и на плановый период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4198,8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4276,8</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работников органов местного самоуправления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D05EE5">
        <w:trPr>
          <w:trHeight w:val="130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обеспечение функций органов местного самоуправления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127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2040"/>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44501</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44501</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44501</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11668,9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9249,6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5897,6</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901</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11668,9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9249,6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5897,6</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обслуживания муниципальных учреждений в Кочкуровском муниципальном районе на 2020-2027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901</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11668,9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9249,6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5897,6</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Основное мероприятие "Обеспечение фукционирования МКУ "Кочкуровского муниципального района "Служба хозяйственного обеспечения деятельности органов местного самоуправления и муниципальных учреждений"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901</w:t>
            </w:r>
          </w:p>
        </w:tc>
        <w:tc>
          <w:tcPr>
            <w:tcW w:w="22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11333,0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8920,2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5568,2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обеспечению хозяйственного обслуживания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11333,0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8920,2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5568,2</w:t>
            </w:r>
          </w:p>
        </w:tc>
      </w:tr>
      <w:tr w:rsidR="00D05EE5" w:rsidRPr="00D05EE5" w:rsidTr="00D05EE5">
        <w:trPr>
          <w:trHeight w:val="13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5424,3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5123,4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4853,2</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5424,3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5123,4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4853,2</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5232,6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3695,3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5232,6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3695,3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676,1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574,6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мероприятие"Обеспечение функционирования МКУ "Объединенный  межведомственный архив документов по личному составу"</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Архивные учреждения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r>
      <w:tr w:rsidR="00D05EE5" w:rsidRPr="00D05EE5" w:rsidTr="00D05EE5">
        <w:trPr>
          <w:trHeight w:val="133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13</w:t>
            </w:r>
          </w:p>
        </w:tc>
        <w:tc>
          <w:tcPr>
            <w:tcW w:w="21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4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89"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D05EE5">
        <w:trPr>
          <w:trHeight w:val="85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обслуживания муниципальных учреждений в Кочкуровском муниципальном районе на 2020-2027 годы"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"Функционирование "МКУ Единая дежурно диспетчерская служба Кочкуровского муниципального района"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D05EE5">
        <w:trPr>
          <w:trHeight w:val="8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D05EE5">
        <w:trPr>
          <w:trHeight w:val="178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2142,8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2445,8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2442,7</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2142,8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2445,8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2442,7</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Иные закупки товаров, работ и услуг для обеспечения государственных </w:t>
            </w:r>
            <w:r w:rsidRPr="00D05EE5">
              <w:rPr>
                <w:rFonts w:ascii="Arial" w:hAnsi="Arial" w:cs="Arial"/>
                <w:color w:val="000000"/>
                <w:sz w:val="20"/>
                <w:szCs w:val="20"/>
              </w:rPr>
              <w:lastRenderedPageBreak/>
              <w:t>(муниципальных)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бюджетные ассигнования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53198,3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3744,5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3744,5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Дорожное хозяйство (дорожные фонды)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53191,3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«Жилище» Кочкуровского муниципального района на 2024-2026 годы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Подппрограмма "Обеспечение жильем  молодых семей"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"Жилье"</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78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Строительство (реконструкция) автомобильных дорог в рамках реализации проектов по развитию территорий, расположенных в границах населенных пунктов, предусматривающих строительство жилья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50212</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50212</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50212</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автомобильных дорог  Кочкуровского муниципального района Республики Мордовия на 2024 - 2030 годы».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D05EE5">
        <w:trPr>
          <w:trHeight w:val="39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«Автомобильные дороги»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"Капитальный и текущий ремонт, содержание и обслуживание  сети автомобильных дорог общего пользования и искусственных сооружений на них»</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D05EE5">
        <w:trPr>
          <w:trHeight w:val="460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44102</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44102</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44102</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81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D05EE5">
              <w:rPr>
                <w:rFonts w:ascii="Arial" w:hAnsi="Arial" w:cs="Arial"/>
                <w:color w:val="000000"/>
                <w:sz w:val="20"/>
                <w:szCs w:val="20"/>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Pr="00D05EE5">
              <w:rPr>
                <w:rFonts w:ascii="Arial" w:hAnsi="Arial" w:cs="Arial"/>
                <w:color w:val="000000"/>
                <w:sz w:val="20"/>
                <w:szCs w:val="20"/>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44107</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nil"/>
              <w:bottom w:val="nil"/>
              <w:right w:val="nil"/>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Межбюджетные трансферты </w:t>
            </w:r>
          </w:p>
        </w:tc>
        <w:tc>
          <w:tcPr>
            <w:tcW w:w="249"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44107</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44107</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Жилищно-коммунальное хозяйство</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21,0</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Коммунальное хозяйство</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Непрограммные расходы главных распорядителей  средств местного бюджета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Непрограммные расходы в рамках обеспечения деятельности главных распорядителей средств местного бюджета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r>
      <w:tr w:rsidR="00D05EE5" w:rsidRPr="00D05EE5" w:rsidTr="00D05EE5">
        <w:trPr>
          <w:trHeight w:val="184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44101</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44101</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44101</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44106</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44106</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44106</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Благоустройство</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21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w:t>
            </w:r>
            <w:r w:rsidRPr="00D05EE5">
              <w:rPr>
                <w:rFonts w:ascii="Arial" w:hAnsi="Arial" w:cs="Arial"/>
                <w:color w:val="000000"/>
                <w:sz w:val="20"/>
                <w:szCs w:val="20"/>
              </w:rPr>
              <w:lastRenderedPageBreak/>
              <w:t>доступа граждан к водным объектам общего пользования и их береговым полосам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44105</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44105</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44105</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6062,9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6211,4</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237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44104</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44104</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44104</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культуры, кинематографии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культуры и туризма  Кочкуровского  муниципального района Республики  Мордовия до 2030 года"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"Бюджетные ассигнования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обеспечению хозяйственного обслуживания</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Обслуживание государственного (муниципального) долга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Обслуживание государственного (муниципального) внутреннего долга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Муниципальная программа "Повышение эффективности управления муниципальными финансами в Кочкуровском муниципальном районе "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"Управление муниципальным долгом Кочкуровского муниципального района"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81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Основное мероприятие  «Обеспечение своевременности исполнения долговых обязательств"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Процентные платежи по муниципальному долгу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Обслуживание государственного (муниципального) долга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Обслуживание муниципального долга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730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 общего характера бюджетам бюджетной системы Российской Федерации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"Повышение эффективности управления муниципальными финансами в Кочкуровском муниципальном районе "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межбюджетных отношений»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«Выравнивание бюджетной обеспеченности поселений Кочкуровского муниципального района»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Дотации на выравнивание бюджетной обеспеченности поселений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Межбюджетные трансферты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Дотации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44010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Прочие межбюджетные трансферты общего характера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"Повышение эффективности управления муниципальными финансами в Кочкуровском муниципальном районе"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межбюджетных отношений»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"Финансовая поддержка сельских поселений в Кочкуровском муниципальном районе для решения вопросов местного значения"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44205</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Межбюджетные трансферты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44205</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Субсидии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44205</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Подппрограмма "Развитие дополнительного </w:t>
            </w:r>
            <w:r w:rsidRPr="00D05EE5">
              <w:rPr>
                <w:rFonts w:ascii="Arial" w:hAnsi="Arial" w:cs="Arial"/>
                <w:color w:val="000000"/>
                <w:sz w:val="20"/>
                <w:szCs w:val="20"/>
              </w:rPr>
              <w:br/>
              <w:t>образования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"Обеспечение качества </w:t>
            </w:r>
            <w:r w:rsidRPr="00D05EE5">
              <w:rPr>
                <w:rFonts w:ascii="Arial" w:hAnsi="Arial" w:cs="Arial"/>
                <w:color w:val="000000"/>
                <w:sz w:val="20"/>
                <w:szCs w:val="20"/>
              </w:rPr>
              <w:br/>
              <w:t>дополнительного образования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41990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41990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средства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901</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41990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МКУ "Управление по социальной работе администрации Кочкуровского муниципального района Республики Мордовия"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218348,8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143424,3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155820,8</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Общегосударственные вопросы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6821,9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5486,6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6595,7</w:t>
            </w:r>
          </w:p>
        </w:tc>
      </w:tr>
      <w:tr w:rsidR="00D05EE5" w:rsidRPr="00D05EE5" w:rsidTr="00D05EE5">
        <w:trPr>
          <w:trHeight w:val="99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877,6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886,6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895,7</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администрации Кочкуровского муниципального района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877,6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886,6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895,7</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администрации муниципального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877,6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886,6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895,7</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по оплате труда работников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868,5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877,6</w:t>
            </w:r>
          </w:p>
        </w:tc>
      </w:tr>
      <w:tr w:rsidR="00D05EE5" w:rsidRPr="00D05EE5" w:rsidTr="00D05EE5">
        <w:trPr>
          <w:trHeight w:val="134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868,5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877,6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868,5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877,6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обеспечение функций органов местного самоуправления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18,1</w:t>
            </w:r>
          </w:p>
        </w:tc>
      </w:tr>
      <w:tr w:rsidR="00D05EE5" w:rsidRPr="00D05EE5" w:rsidTr="00D05EE5">
        <w:trPr>
          <w:trHeight w:val="13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5700,0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5700,0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Подпрограмма "Повышение эффективности обслуживания муниципальных учреждений в Кочкуровском муниципальном районе на 2020-2027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5700,0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мероприятие"Обеспечение фукционирования МКУ "Центр обслуживания муниципальных учреждений"Кочкуровского муниципального района Республики Мордовия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Централизованные бухгалтерии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5700,0</w:t>
            </w:r>
          </w:p>
        </w:tc>
      </w:tr>
      <w:tr w:rsidR="00D05EE5" w:rsidRPr="00D05EE5" w:rsidTr="00D05EE5">
        <w:trPr>
          <w:trHeight w:val="134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5220,4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4074,9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5114,6</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5220,4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4074,9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5114,6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D05EE5">
        <w:trPr>
          <w:trHeight w:val="34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45"/>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4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177,3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Образование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149950,6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125036,9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135287,6</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Дошкольное образование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32078,5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28347,7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29420,9</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32046,5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28315,7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29388,9</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дошкольного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32046,5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28315,7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29388,9</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"Расходы на оплату труда работников  дошкольных образовательных учреждений и начисления на заработную плату"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32046,5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28315,7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29388,9</w:t>
            </w:r>
          </w:p>
        </w:tc>
      </w:tr>
      <w:tr w:rsidR="00D05EE5" w:rsidRPr="00D05EE5" w:rsidTr="00D05EE5">
        <w:trPr>
          <w:trHeight w:val="316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 на поддержание инфраструктуры</w:t>
            </w:r>
            <w:r w:rsidRPr="00D05EE5">
              <w:rPr>
                <w:rFonts w:ascii="Arial" w:hAnsi="Arial" w:cs="Arial"/>
                <w:color w:val="000000"/>
                <w:sz w:val="20"/>
                <w:szCs w:val="20"/>
              </w:rPr>
              <w:br/>
              <w:t>образовательных учреждений (коммунальные услуги, связи, содержание имущества и др.)"</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40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Дошкольные образовательные организации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 усилению борьбы с преступностью, противодействию терроризму, экстремизму и профилактике правонарушений на 2024– 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Основное мероприятие" Обеспечение правопорядка на улицах и в других общественных местах, противодействие терроризму и экстремизму, борьба с организованной преступностью и незаконным оборотом оружия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Дошкольные образовательные организации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Общее образование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97803,6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77296,6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84454,6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97734,3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84385,2</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общего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97734,3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77227,2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84385,2</w:t>
            </w:r>
          </w:p>
        </w:tc>
      </w:tr>
      <w:tr w:rsidR="00D05EE5" w:rsidRPr="00D05EE5" w:rsidTr="00D05EE5">
        <w:trPr>
          <w:trHeight w:val="7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"Расходы на оплату труда работников общеобразовательных учреждений и начисления на заработную плату"</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79413,2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70334,2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78693,4</w:t>
            </w:r>
          </w:p>
        </w:tc>
      </w:tr>
      <w:tr w:rsidR="00D05EE5" w:rsidRPr="00D05EE5" w:rsidTr="00D05EE5">
        <w:trPr>
          <w:trHeight w:val="363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53030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53030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53030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2653,7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D05EE5">
        <w:trPr>
          <w:trHeight w:val="229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L3040</w:t>
            </w:r>
          </w:p>
        </w:tc>
        <w:tc>
          <w:tcPr>
            <w:tcW w:w="376" w:type="pct"/>
            <w:tcBorders>
              <w:top w:val="nil"/>
              <w:left w:val="nil"/>
              <w:bottom w:val="nil"/>
              <w:right w:val="nil"/>
            </w:tcBorders>
            <w:shd w:val="clear" w:color="auto" w:fill="auto"/>
            <w:vAlign w:val="bottom"/>
            <w:hideMark/>
          </w:tcPr>
          <w:p w:rsidR="00D05EE5" w:rsidRPr="00D05EE5" w:rsidRDefault="00D05EE5" w:rsidP="00D05EE5">
            <w:pPr>
              <w:rPr>
                <w:rFonts w:ascii="Arial" w:hAnsi="Arial" w:cs="Arial"/>
                <w:color w:val="000000"/>
                <w:sz w:val="20"/>
                <w:szCs w:val="20"/>
              </w:rPr>
            </w:pPr>
          </w:p>
        </w:tc>
        <w:tc>
          <w:tcPr>
            <w:tcW w:w="509"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L3040</w:t>
            </w:r>
          </w:p>
        </w:tc>
        <w:tc>
          <w:tcPr>
            <w:tcW w:w="376"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L3040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"Расходы на поддержание инфраструктуры</w:t>
            </w:r>
            <w:r w:rsidRPr="00D05EE5">
              <w:rPr>
                <w:rFonts w:ascii="Arial" w:hAnsi="Arial" w:cs="Arial"/>
                <w:color w:val="000000"/>
                <w:sz w:val="20"/>
                <w:szCs w:val="20"/>
              </w:rPr>
              <w:br/>
              <w:t>общеобразовательных учреждений (коммунальные услуги, связи, содержание имущества и др.)"</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Субсидии бюджетным </w:t>
            </w:r>
            <w:r w:rsidRPr="00D05EE5">
              <w:rPr>
                <w:rFonts w:ascii="Arial" w:hAnsi="Arial" w:cs="Arial"/>
                <w:color w:val="000000"/>
                <w:sz w:val="20"/>
                <w:szCs w:val="20"/>
              </w:rPr>
              <w:lastRenderedPageBreak/>
              <w:t>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r w:rsidRPr="00D05EE5">
              <w:rPr>
                <w:rFonts w:ascii="Arial" w:hAnsi="Arial" w:cs="Arial"/>
                <w:color w:val="000000"/>
                <w:sz w:val="20"/>
                <w:szCs w:val="20"/>
              </w:rPr>
              <w:lastRenderedPageBreak/>
              <w:t>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r w:rsidRPr="00D05EE5">
              <w:rPr>
                <w:rFonts w:ascii="Arial" w:hAnsi="Arial" w:cs="Arial"/>
                <w:color w:val="000000"/>
                <w:sz w:val="20"/>
                <w:szCs w:val="20"/>
              </w:rPr>
              <w:lastRenderedPageBreak/>
              <w:t>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w:t>
            </w:r>
            <w:r w:rsidRPr="00D05EE5">
              <w:rPr>
                <w:rFonts w:ascii="Arial" w:hAnsi="Arial" w:cs="Arial"/>
                <w:color w:val="000000"/>
                <w:sz w:val="20"/>
                <w:szCs w:val="20"/>
              </w:rPr>
              <w:lastRenderedPageBreak/>
              <w:t>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lastRenderedPageBreak/>
              <w:t>15098,1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Региональный проект "Патриотическое воспитание граждан Российской Федерации"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153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51790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51790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51790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автомобильных дорог  Кочкуровского муниципального района Республики Мордовия на 2024 - 2030 годы».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«Повышение безопасности дорожного движения в Кочкуровском муниципальном районе Республики Мордовия на 2024-2030 годы»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мероприятие"Мероприятия, направленные на обеспечение безопасности дорожного движения"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 усилению борьбы с преступностью, противодействию терроризму, экстремизму и профилактике правонарушений на 2024– 2030 годы</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многоуровневой системы профилактики правонарушений"</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правопорядка на улицах и в других общественных местах, противодействие терроризму и экстремизму, борьба с организованной преступностью и незаконным оборотом оружия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Дополнительное образование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16967,2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16305,0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18305,0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образования в Кочкуровском муниципальном районе на 2024-2030 гг"</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8529,6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8786,0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9786,0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Подпрограмма "Развитие дополнительного </w:t>
            </w:r>
            <w:r w:rsidRPr="00D05EE5">
              <w:rPr>
                <w:rFonts w:ascii="Arial" w:hAnsi="Arial" w:cs="Arial"/>
                <w:color w:val="000000"/>
                <w:sz w:val="20"/>
                <w:szCs w:val="20"/>
              </w:rPr>
              <w:br/>
              <w:t>образования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8529,6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8786,0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9786,0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"Обеспечение качества </w:t>
            </w:r>
            <w:r w:rsidRPr="00D05EE5">
              <w:rPr>
                <w:rFonts w:ascii="Arial" w:hAnsi="Arial" w:cs="Arial"/>
                <w:color w:val="000000"/>
                <w:sz w:val="20"/>
                <w:szCs w:val="20"/>
              </w:rPr>
              <w:br/>
              <w:t>дополнительного образования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мероприятие"Государственная поддержка и социальная защита одаренных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культуры и туризма  Кочкуровского  муниципального района Республики  Мордовия до 2030 года"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 "Бюджетные ассигнования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Кочкуровского муниципального района Республики Мордовия "Доступная среда на 2024 - 2030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2040"/>
        </w:trPr>
        <w:tc>
          <w:tcPr>
            <w:tcW w:w="1442" w:type="pct"/>
            <w:tcBorders>
              <w:top w:val="nil"/>
              <w:left w:val="nil"/>
              <w:bottom w:val="nil"/>
              <w:right w:val="nil"/>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w:t>
            </w:r>
          </w:p>
        </w:tc>
        <w:tc>
          <w:tcPr>
            <w:tcW w:w="249"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080"/>
        </w:trPr>
        <w:tc>
          <w:tcPr>
            <w:tcW w:w="1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«Гармонизация межнациональных и межконфессиональных отношений в Кочкуровском муниципальном районе до 2030 года»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84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муниципального управления в сфере государственной национальной политики, профилактика</w:t>
            </w:r>
            <w:r w:rsidRPr="00D05EE5">
              <w:rPr>
                <w:rFonts w:ascii="Arial" w:hAnsi="Arial" w:cs="Arial"/>
                <w:color w:val="000000"/>
                <w:sz w:val="20"/>
                <w:szCs w:val="20"/>
              </w:rPr>
              <w:br/>
              <w:t>этнополитического и религиозно-политического экстремизма, ксенофобии и нетерпимости"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Учреждения по внешкольной работе с детьми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 усилению борьбы с преступностью, противодействию терроризму, экстремизму и профилактике правонарушений на 2024– 2030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многоуровневой системы профилактики правонарушений"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3101,3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3087,6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3107,1</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3093,3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3079,6</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3099,1</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"Другие вопросы в области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2001,2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1987,5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2007,0</w:t>
            </w:r>
          </w:p>
        </w:tc>
      </w:tr>
      <w:tr w:rsidR="00D05EE5" w:rsidRPr="00D05EE5" w:rsidTr="00D05EE5">
        <w:trPr>
          <w:trHeight w:val="13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мероприятие"Обеспечение деятельности  МКУ «Центр информационно-методического и технического обеспечения муниципальных учреждений» Кочкуровского муниципального района"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1976,2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1962,5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1982,0</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1976,2</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1962,5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1982,0</w:t>
            </w:r>
          </w:p>
        </w:tc>
      </w:tr>
      <w:tr w:rsidR="00D05EE5" w:rsidRPr="00D05EE5" w:rsidTr="00D05EE5">
        <w:trPr>
          <w:trHeight w:val="13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1885,3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1904,2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1923,3</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казенных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1885,3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1904,2</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1923,3</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"Развитие системы оценки качества образования и востребованности образовательных услуг"</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"Летний отдых и оздоровление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"Организация отдыха детей в каникулярное время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организации отдыха и оздоровления детей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77210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Муниципальная программа «Гармонизация межнациональных и межконфессиональных отношений в Кочкуровском муниципальном районе до 2030 года»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159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муниципального управления в сфере государственной национальной политики, профилактика</w:t>
            </w:r>
            <w:r w:rsidRPr="00D05EE5">
              <w:rPr>
                <w:rFonts w:ascii="Arial" w:hAnsi="Arial" w:cs="Arial"/>
                <w:color w:val="000000"/>
                <w:sz w:val="20"/>
                <w:szCs w:val="20"/>
              </w:rPr>
              <w:br/>
              <w:t>этнополитического и религиозно-политического экстремизма, ксенофобии и нетерпимости"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21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мероприятие"Оказание поддержки общественным инициативам, направленным на укрепление гражданского единства, </w:t>
            </w:r>
            <w:r w:rsidRPr="00D05EE5">
              <w:rPr>
                <w:rFonts w:ascii="Arial" w:hAnsi="Arial" w:cs="Arial"/>
                <w:color w:val="000000"/>
                <w:sz w:val="20"/>
                <w:szCs w:val="20"/>
              </w:rPr>
              <w:br w:type="page"/>
              <w:t xml:space="preserve">Гармонизацию межнациональных отношений и этнокультурное развитие народов, проживающих </w:t>
            </w:r>
            <w:r w:rsidRPr="00D05EE5">
              <w:rPr>
                <w:rFonts w:ascii="Arial" w:hAnsi="Arial" w:cs="Arial"/>
                <w:color w:val="000000"/>
                <w:sz w:val="20"/>
                <w:szCs w:val="20"/>
              </w:rPr>
              <w:br w:type="page"/>
              <w:t>на территории Кочкуровского муниципального района"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60563,9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11904,1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12905,0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Культура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60563,9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11904,1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12905,0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культуры и туризма  Кочкуровского  муниципального района Республики  Мордовия до 2030 года"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59473,9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11764,1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12765,0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мероприятие"Сохранение и развитие народного творчества и культурно-досуговая деятельность"</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Библиотеки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"Укрепление материально-технической базы объектов культуры"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Модернизация библиотек в части комплектования книжных фондов библиотек муниципальных образований</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"Бюджетные ассигнования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19305,5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11539,1</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12540,0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Музеи и постоянные выставки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61150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Библиотеки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мероприятие"Капитальный ремонт и укрепление материально-технической базы учреждений культуры"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L4670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L4670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L4670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"Культурная среда"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Развитие сети учреждений культурно-досугового типа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55130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"Творческие люди"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Поддержка отрасли культуры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55190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«Гармонизация межнациональных и межконфессиональных отношений в Кочкуровском муниципальном районе до 2030 года»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21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Основное мероприятие"Оказание поддержки общественным инициативам, направленным на укрепление гражданского единства, </w:t>
            </w:r>
            <w:r w:rsidRPr="00D05EE5">
              <w:rPr>
                <w:rFonts w:ascii="Arial" w:hAnsi="Arial" w:cs="Arial"/>
                <w:color w:val="000000"/>
                <w:sz w:val="20"/>
                <w:szCs w:val="20"/>
              </w:rPr>
              <w:br/>
              <w:t xml:space="preserve">гармонизацию межнациональных отношений и этнокультурное развитие народов, проживающих </w:t>
            </w:r>
            <w:r w:rsidRPr="00D05EE5">
              <w:rPr>
                <w:rFonts w:ascii="Arial" w:hAnsi="Arial" w:cs="Arial"/>
                <w:color w:val="000000"/>
                <w:sz w:val="20"/>
                <w:szCs w:val="20"/>
              </w:rPr>
              <w:br/>
              <w:t>на территории Кочкуровского муниципального района"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1058"/>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 усилению борьбы с преступностью, противодействию терроризму, экстремизму и профилактике правонарушений на 2024– 2030 годы</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правопорядка на улицах и в других общественных местах, противодействие терроризму и экстремизму, борьба с организованной преступностью и незаконным оборотом оружия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 улучшению демографической ситуации в Кочкуровском муниципальном районе на 2024– 2030 годы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мероприятие"Возрождение и сохранение духовно-нравственных традиций семейных отношений" </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Предоставление субсидий бюджетным, автономным учреждениям и иным </w:t>
            </w:r>
            <w:r w:rsidRPr="00D05EE5">
              <w:rPr>
                <w:rFonts w:ascii="Arial" w:hAnsi="Arial" w:cs="Arial"/>
                <w:color w:val="000000"/>
                <w:sz w:val="20"/>
                <w:szCs w:val="20"/>
              </w:rPr>
              <w:lastRenderedPageBreak/>
              <w:t>некоммерческим организациям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lastRenderedPageBreak/>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Субсидии бюджетным учреждениям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37,0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37,0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37,0</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r>
      <w:tr w:rsidR="00D05EE5" w:rsidRPr="00D05EE5" w:rsidTr="00D05EE5">
        <w:trPr>
          <w:trHeight w:val="765"/>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1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4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400"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7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1032,5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населения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"Развитие дошкольного образования"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мероприятие"Расходы на организацию питания воспитанников на поддержание инфраструктуры</w:t>
            </w:r>
            <w:r w:rsidRPr="00D05EE5">
              <w:rPr>
                <w:rFonts w:ascii="Arial" w:hAnsi="Arial" w:cs="Arial"/>
                <w:color w:val="000000"/>
                <w:sz w:val="20"/>
                <w:szCs w:val="20"/>
              </w:rPr>
              <w:br/>
              <w:t xml:space="preserve">образовательных учреждений (коммунальные услуги, связи, содержание имущества и др.)"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229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образовательную программу дошкольного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29"/>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42280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83"/>
        </w:trPr>
        <w:tc>
          <w:tcPr>
            <w:tcW w:w="1442"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102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1275"/>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"Обеспечение жилыми помещениями детей-сирот, детей, оставшихся без попечения родителей, а также лиц из их числа в Кочкуровском муниципальном районе"</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510"/>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1849"/>
        </w:trPr>
        <w:tc>
          <w:tcPr>
            <w:tcW w:w="1442"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79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0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1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49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312"/>
        </w:trPr>
        <w:tc>
          <w:tcPr>
            <w:tcW w:w="144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902</w:t>
            </w:r>
          </w:p>
        </w:tc>
        <w:tc>
          <w:tcPr>
            <w:tcW w:w="22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1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4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89"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400"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77070</w:t>
            </w:r>
          </w:p>
        </w:tc>
        <w:tc>
          <w:tcPr>
            <w:tcW w:w="37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9"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17"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49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bl>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tbl>
      <w:tblPr>
        <w:tblW w:w="5000" w:type="pct"/>
        <w:tblLook w:val="04A0" w:firstRow="1" w:lastRow="0" w:firstColumn="1" w:lastColumn="0" w:noHBand="0" w:noVBand="1"/>
      </w:tblPr>
      <w:tblGrid>
        <w:gridCol w:w="3439"/>
        <w:gridCol w:w="458"/>
        <w:gridCol w:w="509"/>
        <w:gridCol w:w="439"/>
        <w:gridCol w:w="353"/>
        <w:gridCol w:w="483"/>
        <w:gridCol w:w="852"/>
        <w:gridCol w:w="651"/>
        <w:gridCol w:w="1033"/>
        <w:gridCol w:w="1033"/>
        <w:gridCol w:w="1031"/>
      </w:tblGrid>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rPr>
                <w:sz w:val="20"/>
                <w:szCs w:val="20"/>
              </w:rPr>
            </w:pPr>
            <w:bookmarkStart w:id="1" w:name="RANGE!A1:K598"/>
            <w:bookmarkEnd w:id="1"/>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77"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ПРИЛОЖЕНИЕ 3 </w:t>
            </w:r>
          </w:p>
        </w:tc>
      </w:tr>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77"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к решению Совета депутатов </w:t>
            </w:r>
          </w:p>
        </w:tc>
      </w:tr>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77"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Кочкуровского муниципального района </w:t>
            </w:r>
          </w:p>
        </w:tc>
      </w:tr>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77" w:type="pct"/>
            <w:gridSpan w:val="3"/>
            <w:tcBorders>
              <w:top w:val="nil"/>
              <w:left w:val="nil"/>
              <w:bottom w:val="nil"/>
              <w:right w:val="nil"/>
            </w:tcBorders>
            <w:shd w:val="clear" w:color="auto" w:fill="auto"/>
            <w:hideMark/>
          </w:tcPr>
          <w:p w:rsidR="00D05EE5" w:rsidRPr="00D05EE5" w:rsidRDefault="00F74537" w:rsidP="00D05EE5">
            <w:pPr>
              <w:jc w:val="right"/>
              <w:rPr>
                <w:rFonts w:ascii="Arial" w:hAnsi="Arial" w:cs="Arial"/>
                <w:color w:val="000000"/>
                <w:sz w:val="20"/>
                <w:szCs w:val="20"/>
              </w:rPr>
            </w:pPr>
            <w:r>
              <w:rPr>
                <w:rFonts w:ascii="Arial" w:hAnsi="Arial" w:cs="Arial"/>
                <w:color w:val="000000"/>
                <w:sz w:val="20"/>
                <w:szCs w:val="20"/>
              </w:rPr>
              <w:t xml:space="preserve"> от 13.03.2024 года № 109</w:t>
            </w:r>
            <w:r w:rsidR="00D05EE5" w:rsidRPr="00D05EE5">
              <w:rPr>
                <w:rFonts w:ascii="Arial" w:hAnsi="Arial" w:cs="Arial"/>
                <w:color w:val="000000"/>
                <w:sz w:val="20"/>
                <w:szCs w:val="20"/>
              </w:rPr>
              <w:t xml:space="preserve"> </w:t>
            </w:r>
          </w:p>
        </w:tc>
      </w:tr>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r>
      <w:tr w:rsidR="00D05EE5" w:rsidRPr="00D05EE5" w:rsidTr="00D05EE5">
        <w:trPr>
          <w:trHeight w:val="255"/>
        </w:trPr>
        <w:tc>
          <w:tcPr>
            <w:tcW w:w="166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77"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ПРИЛОЖЕНИЕ 4 </w:t>
            </w:r>
          </w:p>
        </w:tc>
      </w:tr>
      <w:tr w:rsidR="00D05EE5" w:rsidRPr="00D05EE5" w:rsidTr="00D05EE5">
        <w:trPr>
          <w:trHeight w:val="270"/>
        </w:trPr>
        <w:tc>
          <w:tcPr>
            <w:tcW w:w="5000" w:type="pct"/>
            <w:gridSpan w:val="11"/>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к решению Совета депутатов  </w:t>
            </w:r>
          </w:p>
        </w:tc>
      </w:tr>
      <w:tr w:rsidR="00D05EE5" w:rsidRPr="00D05EE5" w:rsidTr="00D05EE5">
        <w:trPr>
          <w:trHeight w:val="255"/>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3086" w:type="pct"/>
            <w:gridSpan w:val="9"/>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Кочкуровского муниципального района Республики Мордовия </w:t>
            </w:r>
          </w:p>
        </w:tc>
      </w:tr>
      <w:tr w:rsidR="00D05EE5" w:rsidRPr="00D05EE5" w:rsidTr="00D05EE5">
        <w:trPr>
          <w:trHeight w:val="518"/>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2275" w:type="pct"/>
            <w:gridSpan w:val="5"/>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«О бюджете Кочкуровского муниципального района  Республики Мордовия на 2024 год и на плановый период 2025 и 2026 годов»                  </w:t>
            </w:r>
          </w:p>
        </w:tc>
      </w:tr>
      <w:tr w:rsidR="00D05EE5" w:rsidRPr="00D05EE5" w:rsidTr="00D05EE5">
        <w:trPr>
          <w:trHeight w:val="255"/>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75" w:type="pct"/>
            <w:gridSpan w:val="5"/>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от 27.12.2023 года №99 </w:t>
            </w:r>
          </w:p>
        </w:tc>
      </w:tr>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r>
      <w:tr w:rsidR="00D05EE5" w:rsidRPr="00D05EE5" w:rsidTr="00D05EE5">
        <w:trPr>
          <w:trHeight w:val="60"/>
        </w:trPr>
        <w:tc>
          <w:tcPr>
            <w:tcW w:w="1667"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4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26"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r>
      <w:tr w:rsidR="00D05EE5" w:rsidRPr="00D05EE5" w:rsidTr="00D05EE5">
        <w:trPr>
          <w:trHeight w:val="1643"/>
        </w:trPr>
        <w:tc>
          <w:tcPr>
            <w:tcW w:w="5000" w:type="pct"/>
            <w:gridSpan w:val="11"/>
            <w:tcBorders>
              <w:top w:val="nil"/>
              <w:left w:val="nil"/>
              <w:bottom w:val="nil"/>
              <w:right w:val="nil"/>
            </w:tcBorders>
            <w:shd w:val="clear" w:color="auto" w:fill="auto"/>
            <w:hideMark/>
          </w:tcPr>
          <w:p w:rsidR="00D05EE5" w:rsidRPr="00D05EE5" w:rsidRDefault="00D05EE5" w:rsidP="00D05EE5">
            <w:pPr>
              <w:jc w:val="center"/>
              <w:rPr>
                <w:rFonts w:ascii="Arial" w:hAnsi="Arial" w:cs="Arial"/>
                <w:b/>
                <w:bCs/>
              </w:rPr>
            </w:pPr>
            <w:r w:rsidRPr="00D05EE5">
              <w:rPr>
                <w:rFonts w:ascii="Arial" w:hAnsi="Arial" w:cs="Arial"/>
                <w:b/>
                <w:bCs/>
              </w:rPr>
              <w:t xml:space="preserve">РАСПРЕДЕЛЕНИЕ </w:t>
            </w:r>
            <w:r w:rsidRPr="00D05EE5">
              <w:rPr>
                <w:rFonts w:ascii="Arial" w:hAnsi="Arial" w:cs="Arial"/>
                <w:b/>
                <w:bCs/>
              </w:rPr>
              <w:br/>
              <w:t>БЮДЖЕТНЫХ АССИГНОВАНИЙ БЮДЖЕТА КОЧКУРОВСКОГО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tc>
      </w:tr>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jc w:val="center"/>
              <w:rPr>
                <w:rFonts w:ascii="Arial" w:hAnsi="Arial" w:cs="Arial"/>
                <w:b/>
                <w:bCs/>
              </w:rPr>
            </w:pPr>
          </w:p>
        </w:tc>
        <w:tc>
          <w:tcPr>
            <w:tcW w:w="24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21"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87"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06"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358"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17" w:type="pct"/>
            <w:gridSpan w:val="4"/>
            <w:tcBorders>
              <w:top w:val="nil"/>
              <w:left w:val="nil"/>
              <w:bottom w:val="nil"/>
              <w:right w:val="nil"/>
            </w:tcBorders>
            <w:shd w:val="clear" w:color="auto" w:fill="auto"/>
            <w:hideMark/>
          </w:tcPr>
          <w:p w:rsidR="00D05EE5" w:rsidRPr="00D05EE5" w:rsidRDefault="00D05EE5" w:rsidP="00D05EE5">
            <w:pPr>
              <w:rPr>
                <w:color w:val="000000"/>
                <w:sz w:val="20"/>
                <w:szCs w:val="20"/>
              </w:rPr>
            </w:pPr>
            <w:r w:rsidRPr="00D05EE5">
              <w:rPr>
                <w:color w:val="000000"/>
                <w:sz w:val="20"/>
                <w:szCs w:val="20"/>
              </w:rPr>
              <w:t>(тыс. рублей)</w:t>
            </w:r>
          </w:p>
        </w:tc>
      </w:tr>
      <w:tr w:rsidR="00D05EE5" w:rsidRPr="00D05EE5" w:rsidTr="00D05EE5">
        <w:trPr>
          <w:trHeight w:val="315"/>
        </w:trPr>
        <w:tc>
          <w:tcPr>
            <w:tcW w:w="1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Наименование</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Рз</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Прз</w:t>
            </w:r>
          </w:p>
        </w:tc>
        <w:tc>
          <w:tcPr>
            <w:tcW w:w="94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Цср</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Вр</w:t>
            </w:r>
          </w:p>
        </w:tc>
        <w:tc>
          <w:tcPr>
            <w:tcW w:w="1577" w:type="pct"/>
            <w:gridSpan w:val="3"/>
            <w:tcBorders>
              <w:top w:val="single" w:sz="4" w:space="0" w:color="auto"/>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Сумма</w:t>
            </w:r>
          </w:p>
        </w:tc>
      </w:tr>
      <w:tr w:rsidR="00D05EE5" w:rsidRPr="00D05EE5" w:rsidTr="00D05EE5">
        <w:trPr>
          <w:trHeight w:val="315"/>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16"/>
                <w:szCs w:val="16"/>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16"/>
                <w:szCs w:val="16"/>
              </w:rPr>
            </w:pPr>
          </w:p>
        </w:tc>
        <w:tc>
          <w:tcPr>
            <w:tcW w:w="947" w:type="pct"/>
            <w:gridSpan w:val="4"/>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16"/>
                <w:szCs w:val="16"/>
              </w:rPr>
            </w:pPr>
          </w:p>
        </w:tc>
        <w:tc>
          <w:tcPr>
            <w:tcW w:w="526" w:type="pct"/>
            <w:tcBorders>
              <w:top w:val="nil"/>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2024 год</w:t>
            </w:r>
          </w:p>
        </w:tc>
        <w:tc>
          <w:tcPr>
            <w:tcW w:w="526" w:type="pct"/>
            <w:tcBorders>
              <w:top w:val="nil"/>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2025 год</w:t>
            </w:r>
          </w:p>
        </w:tc>
        <w:tc>
          <w:tcPr>
            <w:tcW w:w="526" w:type="pct"/>
            <w:tcBorders>
              <w:top w:val="nil"/>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2026 год</w:t>
            </w:r>
          </w:p>
        </w:tc>
      </w:tr>
      <w:tr w:rsidR="00D05EE5" w:rsidRPr="00D05EE5" w:rsidTr="00D05EE5">
        <w:trPr>
          <w:trHeight w:val="315"/>
        </w:trPr>
        <w:tc>
          <w:tcPr>
            <w:tcW w:w="1667" w:type="pct"/>
            <w:tcBorders>
              <w:top w:val="nil"/>
              <w:left w:val="nil"/>
              <w:bottom w:val="nil"/>
              <w:right w:val="nil"/>
            </w:tcBorders>
            <w:shd w:val="clear" w:color="auto" w:fill="auto"/>
            <w:hideMark/>
          </w:tcPr>
          <w:p w:rsidR="00D05EE5" w:rsidRPr="00D05EE5" w:rsidRDefault="00D05EE5" w:rsidP="00D05EE5">
            <w:pPr>
              <w:rPr>
                <w:color w:val="000000"/>
                <w:sz w:val="20"/>
                <w:szCs w:val="20"/>
              </w:rPr>
            </w:pPr>
            <w:r w:rsidRPr="00D05EE5">
              <w:rPr>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66675</wp:posOffset>
                      </wp:positionV>
                      <wp:extent cx="190500" cy="25717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4731" cy="25455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6CBFEEA3" id="_x0000_t202" coordsize="21600,21600" o:spt="202" path="m,l,21600r21600,l21600,xe">
                      <v:stroke joinstyle="miter"/>
                      <v:path gradientshapeok="t" o:connecttype="rect"/>
                    </v:shapetype>
                    <v:shape id="Надпись 2" o:spid="_x0000_s1026" type="#_x0000_t202" style="position:absolute;margin-left:135pt;margin-top:5.25pt;width:1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13"/>
            </w:tblGrid>
            <w:tr w:rsidR="00D05EE5" w:rsidRPr="00D05EE5">
              <w:trPr>
                <w:trHeight w:val="315"/>
                <w:tblCellSpacing w:w="0" w:type="dxa"/>
              </w:trPr>
              <w:tc>
                <w:tcPr>
                  <w:tcW w:w="3940" w:type="dxa"/>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1</w:t>
                  </w:r>
                </w:p>
              </w:tc>
            </w:tr>
          </w:tbl>
          <w:p w:rsidR="00D05EE5" w:rsidRPr="00D05EE5" w:rsidRDefault="00D05EE5" w:rsidP="00D05EE5">
            <w:pPr>
              <w:rPr>
                <w:color w:val="000000"/>
                <w:sz w:val="20"/>
                <w:szCs w:val="20"/>
              </w:rPr>
            </w:pP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6</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7</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11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11</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ВСЕГО</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341 497,4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201 655,9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216 398,3</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Общегосударственные вопросы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41 819,1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36 129,4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33 258,9</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1 378,5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1 392,3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1 406,2</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администрации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1 378,5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1 392,3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1 406,2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Высшее должностное лицо муниципального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1 378,5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1 392,3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1 406,2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высшего должностного лица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1 378,5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1 392,3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1 406,2</w:t>
            </w:r>
          </w:p>
        </w:tc>
      </w:tr>
      <w:tr w:rsidR="00D05EE5" w:rsidRPr="00D05EE5" w:rsidTr="00D05EE5">
        <w:trPr>
          <w:trHeight w:val="126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1 378,5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1 392,3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1 406,2</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1 378,5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1 392,3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1 406,2</w:t>
            </w:r>
          </w:p>
        </w:tc>
      </w:tr>
      <w:tr w:rsidR="00D05EE5" w:rsidRPr="00D05EE5" w:rsidTr="00D05EE5">
        <w:trPr>
          <w:trHeight w:val="105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17 801,3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16 215,0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15 535,3</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85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Подпрограмма"Развитие муниципальной службы в Кочкуровском муниципальном районе на 2020-2027 годы" </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Основное мероприятие "Проведение ежегодных муниципальных конкурсов на звание "Лучший муниципальный служащий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55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Мероприятия, связанные с муниципальным управлением</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41210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57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41210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41210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«Жилище» Кочкуровского муниципального района на 2024-2026 годы </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D05EE5">
        <w:trPr>
          <w:trHeight w:val="1275"/>
        </w:trPr>
        <w:tc>
          <w:tcPr>
            <w:tcW w:w="1667" w:type="pct"/>
            <w:tcBorders>
              <w:top w:val="nil"/>
              <w:left w:val="nil"/>
              <w:bottom w:val="nil"/>
              <w:right w:val="nil"/>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"Обеспечение жилыми помещениями детей-сирот, детей, оставшихся без попечения родителей, а также лиц из их числа в Кочкуровском муниципальном районе"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D05EE5">
        <w:trPr>
          <w:trHeight w:val="1530"/>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"Предоставление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D05EE5">
        <w:trPr>
          <w:trHeight w:val="204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w:t>
            </w:r>
            <w:r w:rsidRPr="00D05EE5">
              <w:rPr>
                <w:rFonts w:ascii="Arial" w:hAnsi="Arial" w:cs="Arial"/>
                <w:color w:val="000000"/>
                <w:sz w:val="20"/>
                <w:szCs w:val="20"/>
              </w:rPr>
              <w:lastRenderedPageBreak/>
              <w:t>фонда</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lastRenderedPageBreak/>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22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04</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03</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Д0820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администрации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17 776,1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16 189,0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15 508,7</w:t>
            </w:r>
          </w:p>
        </w:tc>
      </w:tr>
      <w:tr w:rsidR="00D05EE5" w:rsidRPr="00D05EE5" w:rsidTr="00D05EE5">
        <w:trPr>
          <w:trHeight w:val="7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администрации муниципального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17 776,1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16 189,0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15 508,7</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работников органов местного самоуправления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13 153,1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12 026,0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11 257,5</w:t>
            </w:r>
          </w:p>
        </w:tc>
      </w:tr>
      <w:tr w:rsidR="00D05EE5" w:rsidRPr="00D05EE5" w:rsidTr="00D05EE5">
        <w:trPr>
          <w:trHeight w:val="134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13 153,1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12 026,0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11 257,5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13 153,1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12 026,0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11 257,5</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обеспечение функций органов местного самоуправления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4 021,6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3 536,3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3 594,5</w:t>
            </w:r>
          </w:p>
        </w:tc>
      </w:tr>
      <w:tr w:rsidR="00D05EE5" w:rsidRPr="00D05EE5" w:rsidTr="00D05EE5">
        <w:trPr>
          <w:trHeight w:val="129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323,4</w:t>
            </w:r>
          </w:p>
        </w:tc>
      </w:tr>
      <w:tr w:rsidR="00D05EE5" w:rsidRPr="00D05EE5" w:rsidTr="00D05EE5">
        <w:trPr>
          <w:trHeight w:val="57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1 197,9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711,7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768,8</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1 197,9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711,7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768,8</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2 502,3</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2 502,3</w:t>
            </w:r>
          </w:p>
        </w:tc>
      </w:tr>
      <w:tr w:rsidR="00D05EE5" w:rsidRPr="00D05EE5" w:rsidTr="00D05EE5">
        <w:trPr>
          <w:trHeight w:val="129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D05EE5">
        <w:trPr>
          <w:trHeight w:val="136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D05EE5">
        <w:trPr>
          <w:trHeight w:val="235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D05EE5">
        <w:trPr>
          <w:trHeight w:val="139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D05EE5">
        <w:trPr>
          <w:trHeight w:val="229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77150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77150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77150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D05EE5">
        <w:trPr>
          <w:trHeight w:val="178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77510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D05EE5">
        <w:trPr>
          <w:trHeight w:val="1343"/>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77510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77510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D05EE5">
        <w:trPr>
          <w:trHeight w:val="184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D05EE5">
        <w:trPr>
          <w:trHeight w:val="133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D05EE5">
        <w:trPr>
          <w:trHeight w:val="178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D05EE5">
        <w:trPr>
          <w:trHeight w:val="130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D05EE5">
        <w:trPr>
          <w:trHeight w:val="228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r>
      <w:tr w:rsidR="00D05EE5" w:rsidRPr="00D05EE5" w:rsidTr="00D05EE5">
        <w:trPr>
          <w:trHeight w:val="130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D05EE5">
        <w:trPr>
          <w:trHeight w:val="51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77580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D05EE5">
        <w:trPr>
          <w:trHeight w:val="51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Непрограммные расходы в рамках обеспечения деятельности главных распорядителей  средств </w:t>
            </w:r>
            <w:r w:rsidRPr="00D05EE5">
              <w:rPr>
                <w:rFonts w:ascii="Arial" w:hAnsi="Arial" w:cs="Arial"/>
                <w:color w:val="000000"/>
                <w:sz w:val="20"/>
                <w:szCs w:val="20"/>
              </w:rPr>
              <w:lastRenderedPageBreak/>
              <w:t>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49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77560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Судебная система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24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51200</w:t>
            </w:r>
          </w:p>
        </w:tc>
        <w:tc>
          <w:tcPr>
            <w:tcW w:w="34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667" w:type="pct"/>
            <w:tcBorders>
              <w:top w:val="nil"/>
              <w:left w:val="single" w:sz="4" w:space="0" w:color="000000"/>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51200</w:t>
            </w:r>
          </w:p>
        </w:tc>
        <w:tc>
          <w:tcPr>
            <w:tcW w:w="34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765"/>
        </w:trPr>
        <w:tc>
          <w:tcPr>
            <w:tcW w:w="1667" w:type="pct"/>
            <w:tcBorders>
              <w:top w:val="nil"/>
              <w:left w:val="single" w:sz="4" w:space="0" w:color="000000"/>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51200</w:t>
            </w:r>
          </w:p>
        </w:tc>
        <w:tc>
          <w:tcPr>
            <w:tcW w:w="341"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4 198,8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4 237,6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4 276,8</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"Повышение эффективности управления муниципальными финансами в Кочкуровском муниципальном районе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4 198,8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4 237,6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4 276,8</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"Эффективное использование бюджетного потенциала"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4 198,8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4 237,6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4 276,8</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мероприятие"Совершенствование бюджетного процесса, формирование бюджета Кочкуровского муниципального района на очередной финансовый год и на плановый период"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4 198,8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4 237,6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4 276,8</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по оплате труда работников органов местного самоуправления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3 753,5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3 790,8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3 828,5</w:t>
            </w:r>
          </w:p>
        </w:tc>
      </w:tr>
      <w:tr w:rsidR="00D05EE5" w:rsidRPr="00D05EE5" w:rsidTr="00D05EE5">
        <w:trPr>
          <w:trHeight w:val="133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3 753,5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3 790,8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3 828,5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3 753,5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3 790,8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3 828,5</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обеспечение функций органов местного самоуправления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r>
      <w:tr w:rsidR="00D05EE5" w:rsidRPr="00D05EE5" w:rsidTr="00D05EE5">
        <w:trPr>
          <w:trHeight w:val="58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204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44501</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D05EE5">
        <w:trPr>
          <w:trHeight w:val="64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44501</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44501</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фонды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Резервный фонд Администрации Кочкуровского муниципального района Республики Мордовия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средства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41180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18 265,6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14 134,6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11 882,6</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11 333,0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8 920,2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5 568,2</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обслуживания муниципальных учреждений в Кочкуровском муниципальном районе на 2020-2027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11 333,0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8 920,2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5 568,2</w:t>
            </w:r>
          </w:p>
        </w:tc>
      </w:tr>
      <w:tr w:rsidR="00D05EE5" w:rsidRPr="00D05EE5" w:rsidTr="00D05EE5">
        <w:trPr>
          <w:trHeight w:val="134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фукционирования МКУ "Кочкуровского муниципального района "Служба хозяйственного обеспечения деятельности органов местного самоуправления и муниципальных учреждений"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11 333,0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8 920,2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5 568,2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обеспечению хозяйственного обслуживания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11 333,0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8 920,2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5 568,2</w:t>
            </w:r>
          </w:p>
        </w:tc>
      </w:tr>
      <w:tr w:rsidR="00D05EE5" w:rsidRPr="00D05EE5" w:rsidTr="00D05EE5">
        <w:trPr>
          <w:trHeight w:val="128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5 424,3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5 123,4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4 853,2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5 424,3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5 123,4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4 853,2</w:t>
            </w:r>
          </w:p>
        </w:tc>
      </w:tr>
      <w:tr w:rsidR="00D05EE5" w:rsidRPr="00D05EE5" w:rsidTr="00D05EE5">
        <w:trPr>
          <w:trHeight w:val="56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5 232,6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3 695,3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5 232,6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3 695,3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574,6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мероприятие"Обеспечение фукционирования МКУ "Центр обслуживания муниципальных учреждений"Кочкуровского муниципального района Республики Мордовия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5 944,3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4 600,0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5 700,0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Централизованные бухгалтерии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5 944,3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4 600,0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5 700,0</w:t>
            </w:r>
          </w:p>
        </w:tc>
      </w:tr>
      <w:tr w:rsidR="00D05EE5" w:rsidRPr="00D05EE5" w:rsidTr="00D05EE5">
        <w:trPr>
          <w:trHeight w:val="135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5 220,4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4 074,9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5 114,6</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5 220,4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4 074,9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5 114,6</w:t>
            </w:r>
          </w:p>
        </w:tc>
      </w:tr>
      <w:tr w:rsidR="00D05EE5" w:rsidRPr="00D05EE5" w:rsidTr="00D05EE5">
        <w:trPr>
          <w:trHeight w:val="52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61230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177,3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мероприятие"Обеспечение функционирования МКУ "Объединенный  межведомственный архив документов по личному составу"</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Архивные учреждения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r>
      <w:tr w:rsidR="00D05EE5" w:rsidRPr="00D05EE5" w:rsidTr="00D05EE5">
        <w:trPr>
          <w:trHeight w:val="127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D05EE5">
        <w:trPr>
          <w:trHeight w:val="57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Муниципальная программа «Противодействие коррупции в органах местного самоуправления Кочкуровского муниципального района на 2020 - 2027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r>
      <w:tr w:rsidR="00D05EE5" w:rsidRPr="00D05EE5" w:rsidTr="00D05EE5">
        <w:trPr>
          <w:trHeight w:val="357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противодействию и профилактике коррупции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60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мероприятие"Организовывать и ежегодно проводить конкурс работ по вопросам противодействия коррупции в Кочкуровском муниципальном районе среди учащихся образовательных учреждений"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противодействию и профилактике коррупции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 усилению борьбы с преступностью, противодействию терроризму, экстремизму и профилактике правонарушений на 2024– 2030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207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мероприятие"Совершенствование информационно-пропагандистского обеспечения правоохранительных органов, укрепление взаимодействия с органами государственной власти, общественными объединениями, молодежными, профсоюзными организациями, творческими союзами, конфессиями, средствами массовой информации"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формирования информационного общества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55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18 230,6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14 099,6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11 847,6</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18 230,6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14 099,6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11 847,6</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связанные с муниципальным управлением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60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Исполнение судебных актов, предусматривающих обращение взыскания на средства бюджета Кочкуровского муниципального района Республики Мордовия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34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Национальная безопасность и правоохранительная деятельность</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2 911,3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2 886,8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2 955,0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Органы юстиции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396,3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396,3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396,3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142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Y9300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2 743,7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2 806,8</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 </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2 743,7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2 806,8</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Подпрограмма "Повышение эффективности обслуживания муниципальных учреждений в Кочкуровском муниципальном районе на 2020-2027 годы" </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2 743,7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2 806,8</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"Функционирование "МКУ Единая дежурно диспетчерская служба Кочкуровского муниципального района" </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2 743,7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2 806,8</w:t>
            </w:r>
          </w:p>
        </w:tc>
      </w:tr>
      <w:tr w:rsidR="00D05EE5" w:rsidRPr="00D05EE5" w:rsidTr="00D05EE5">
        <w:trPr>
          <w:trHeight w:val="76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2 743,7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2 806,8</w:t>
            </w:r>
          </w:p>
        </w:tc>
      </w:tr>
      <w:tr w:rsidR="00D05EE5" w:rsidRPr="00D05EE5" w:rsidTr="00D05EE5">
        <w:trPr>
          <w:trHeight w:val="136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2 142,8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2 445,8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2 442,7</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2 142,8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2 445,8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2 442,7</w:t>
            </w:r>
          </w:p>
        </w:tc>
      </w:tr>
      <w:tr w:rsidR="00D05EE5" w:rsidRPr="00D05EE5" w:rsidTr="00D05EE5">
        <w:trPr>
          <w:trHeight w:val="46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60 891,0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9 643,7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10 125,7</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Сельское хозяйство и рыболовство</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498,1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728,7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958,3</w:t>
            </w:r>
          </w:p>
        </w:tc>
      </w:tr>
      <w:tr w:rsidR="00D05EE5" w:rsidRPr="00D05EE5" w:rsidTr="00D05EE5">
        <w:trPr>
          <w:trHeight w:val="13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Мордовияна 2024-2026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498,1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728,7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958,3</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Подпрограмма "Поддержка и развитие кадрового потенциала в АПК"</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551,7</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551,7</w:t>
            </w:r>
          </w:p>
        </w:tc>
      </w:tr>
      <w:tr w:rsidR="00D05EE5" w:rsidRPr="00D05EE5" w:rsidTr="00D05EE5">
        <w:trPr>
          <w:trHeight w:val="58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D05EE5">
        <w:trPr>
          <w:trHeight w:val="4643"/>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sz w:val="20"/>
                <w:szCs w:val="20"/>
              </w:rPr>
            </w:pPr>
            <w:r w:rsidRPr="00D05EE5">
              <w:rPr>
                <w:rFonts w:ascii="Arial" w:hAnsi="Arial" w:cs="Arial"/>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 «Осуществление поддержки кадрового обеспечения сельского хозяйства»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Прочие мероприятия в области национальной экономики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1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ветеренарной службы"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61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Дорожное хозяйство (дорожные фонды)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56 924,7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8 388,0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8 640,4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«Жилище» Кочкуровского муниципального района на 2024-2026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49 453,6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Подппрограмма "Обеспечение жильем  молодых семей"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49 453,6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"Жилье"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49 453,6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9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Строительство (реконструкция) автомобильных дорог в рамках реализации проектов по развитию территорий, расположенных в границах населенных пунктов, предусматривающих строительство жилья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50212</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49 453,6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50212</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49 453,6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50212</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49 453,6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автомобильных дорог  Кочкуровского муниципального района Республики Мордовия на 2024 - 2030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7 471,1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8 388,0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8 640,4</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Подпрограмма «Автомобильные дороги»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7 471,1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8 388,0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8 640,4</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"Капитальный и текущий ремонт, содержание и обслуживание сети автомобильных дорог общего пользования и искусственных сооружений на них"</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7 471,1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8 388,0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8 640,4</w:t>
            </w:r>
          </w:p>
        </w:tc>
      </w:tr>
      <w:tr w:rsidR="00D05EE5" w:rsidRPr="00D05EE5" w:rsidTr="00D05EE5">
        <w:trPr>
          <w:trHeight w:val="75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Содержание автомобильных дорог общего пользования местного значения и искусственных сооружений на них</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42510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3 733,4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4 650,5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4 902,9</w:t>
            </w:r>
          </w:p>
        </w:tc>
      </w:tr>
      <w:tr w:rsidR="00D05EE5" w:rsidRPr="00D05EE5" w:rsidTr="00D05EE5">
        <w:trPr>
          <w:trHeight w:val="55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42510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3 733,4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4 650,5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4 902,9</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42510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3 733,4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4 650,5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4 902,9</w:t>
            </w:r>
          </w:p>
        </w:tc>
      </w:tr>
      <w:tr w:rsidR="00D05EE5" w:rsidRPr="00D05EE5" w:rsidTr="00D05EE5">
        <w:trPr>
          <w:trHeight w:val="56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44102</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44102</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44102</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3 737,5</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3 468,2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527,0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развития субъектов малого и среднего предпринимательства в Кочкуровском муниципальном районе до 2027 года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 Финансовая поддержка субъектов малого и среднего предпринимательства"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lastRenderedPageBreak/>
              <w:t xml:space="preserve"> Субсидии на возмещение части процентной ставки по долгосрочным, среднесрочным и краткосрочным кредитам, полученным малыми формами хозяйствования, за счет средств местного бюджета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91410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91410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09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91410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 Формирование положительного имиджа предпринимательства </w:t>
            </w:r>
            <w:r w:rsidRPr="00D05EE5">
              <w:rPr>
                <w:rFonts w:ascii="Arial" w:hAnsi="Arial" w:cs="Arial"/>
                <w:color w:val="000000"/>
                <w:sz w:val="20"/>
                <w:szCs w:val="20"/>
              </w:rPr>
              <w:br/>
              <w:t>и популяризация его социальной значимости"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60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поддержке субъектов малого и среднего предпринимательства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0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«Управление муниципальным имуществом и земельными ресурсами Кочкуровского муниципального района на период до 2026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3 411,2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"Имущественные отношения"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мероприятие"Оценка имущества, выполнение кадастровых работ, изготовление технической документации, управление муниципальной собственностью"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Оценка недвижимости, признание прав и регулирование отношений по муниципальной собственности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56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"Земельные отношения"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3 266,2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433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 Мероприятия по проведению землеустроительных работ по формированию земельных участков и постановка их на государственный кадастровый учет с целью разграничения государственной собственности на землю. Данные мероприятия предусмотрены для реализации социальных задач, районной инфраструктурных проектов, обеспечение юридических и физических лиц земельными участками для жилищного строительства, а также бесплатное предоставление земельных участков льготным категориям граждан, с соблюдением действующего законодательства.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землеустройству и землепользованию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58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проведения комплексных кадастровых работ</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2 981,0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2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2 981,0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2 981,0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8183"/>
        </w:trPr>
        <w:tc>
          <w:tcPr>
            <w:tcW w:w="1667" w:type="pct"/>
            <w:tcBorders>
              <w:top w:val="nil"/>
              <w:left w:val="single" w:sz="4" w:space="0" w:color="auto"/>
              <w:bottom w:val="single" w:sz="4" w:space="0" w:color="auto"/>
              <w:right w:val="single" w:sz="4" w:space="0" w:color="auto"/>
            </w:tcBorders>
            <w:shd w:val="clear" w:color="000000" w:fill="FFFFFF"/>
            <w:hideMark/>
          </w:tcPr>
          <w:p w:rsidR="00D05EE5" w:rsidRPr="00D05EE5" w:rsidRDefault="00D05EE5" w:rsidP="00D05EE5">
            <w:pPr>
              <w:rPr>
                <w:rFonts w:ascii="Arial" w:hAnsi="Arial" w:cs="Arial"/>
                <w:color w:val="000000"/>
                <w:sz w:val="16"/>
                <w:szCs w:val="16"/>
              </w:rPr>
            </w:pPr>
            <w:r w:rsidRPr="00D05EE5">
              <w:rPr>
                <w:rFonts w:ascii="Arial" w:hAnsi="Arial" w:cs="Arial"/>
                <w:color w:val="000000"/>
                <w:sz w:val="16"/>
                <w:szCs w:val="16"/>
              </w:rPr>
              <w:lastRenderedPageBreak/>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D05EE5">
              <w:rPr>
                <w:rFonts w:ascii="Arial" w:hAnsi="Arial" w:cs="Arial"/>
                <w:color w:val="000000"/>
                <w:sz w:val="16"/>
                <w:szCs w:val="16"/>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D05EE5">
              <w:rPr>
                <w:rFonts w:ascii="Arial" w:hAnsi="Arial" w:cs="Arial"/>
                <w:color w:val="000000"/>
                <w:sz w:val="16"/>
                <w:szCs w:val="16"/>
              </w:rPr>
              <w:lastRenderedPageBreak/>
              <w:t>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44107</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44107</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44107</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Жилищно-коммунальное хозяйство</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7 477,4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496,6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484,2</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Жилищное хозяйство</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6 799,9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Республики Мордовия  " Комплексное развитие сельских территорий"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5 104,3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"Создание условий  для обеспечения доступным и комфортным жильем сельского населения"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5 104,3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"Улучшение жилищных условий граждан, проживающих на сельских территориях"</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5 104,3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Реализация мероприятий по комплексному развитию сельских территорий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L5760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5 104,3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L5760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5 104,3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Бюджетные инвестиции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L5760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5 104,3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1 695,6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1 695,6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Взнос на капитальный ремонт общего имущества в многоквартирном доме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56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42360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D05EE5">
        <w:trPr>
          <w:trHeight w:val="66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сносу жилых домов, признанных в установленном порядке аварийными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1 200,0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61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1 200,0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1 200,0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Коммунальное хозяйство</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670,5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670,5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670,5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жилищно-коммунального хозяйства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229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Иные межбюджетные трансферты на 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r w:rsidRPr="00D05EE5">
              <w:rPr>
                <w:rFonts w:ascii="Arial" w:hAnsi="Arial" w:cs="Arial"/>
                <w:color w:val="000000"/>
                <w:sz w:val="20"/>
                <w:szCs w:val="20"/>
              </w:rPr>
              <w:lastRenderedPageBreak/>
              <w:t>Федерации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44101</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44101</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44101</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44106</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44106</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44106</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Благоустройство</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«Реализация молодежной политики и патриотического воспитания в  Кочкуровском муниципальном районе на 2024-2030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мероприятие"Система мероприятий, направленных на патриотическое, духовное, гражданское воспитание детей, молодежи и населения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Восстановление воинских захоронений, находящихся в муниципальной собственности, и установка мемориальных знаков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L2990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63"/>
        </w:trPr>
        <w:tc>
          <w:tcPr>
            <w:tcW w:w="1667" w:type="pct"/>
            <w:tcBorders>
              <w:top w:val="nil"/>
              <w:left w:val="single" w:sz="4" w:space="0" w:color="000000"/>
              <w:bottom w:val="nil"/>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L2990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single" w:sz="4" w:space="0" w:color="000000"/>
              <w:left w:val="single" w:sz="4" w:space="0" w:color="000000"/>
              <w:bottom w:val="nil"/>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L2990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207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44105</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44105</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44105</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Образование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150 002,2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125 090,2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135 342,6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Дошкольное образование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32 078,5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28 347,7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29 420,9</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32 046,5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28 315,7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29 388,9</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дошкольного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32 046,5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28 315,7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29 388,9</w:t>
            </w:r>
          </w:p>
        </w:tc>
      </w:tr>
      <w:tr w:rsidR="00D05EE5" w:rsidRPr="00D05EE5" w:rsidTr="00D05EE5">
        <w:trPr>
          <w:trHeight w:val="85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"Расходы на оплату труда работников  дошкольных образовательных учреждений и начисления на заработную плату"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26 319,5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22 351,8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23 665,9</w:t>
            </w:r>
          </w:p>
        </w:tc>
      </w:tr>
      <w:tr w:rsidR="00D05EE5" w:rsidRPr="00D05EE5" w:rsidTr="00D05EE5">
        <w:trPr>
          <w:trHeight w:val="382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26 319,5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22 351,8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23 665,9</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26 319,5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22 351,8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23 665,9</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26 319,5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22 351,8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23 665,9</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 на поддержание инфраструктуры</w:t>
            </w:r>
            <w:r w:rsidRPr="00D05EE5">
              <w:rPr>
                <w:rFonts w:ascii="Arial" w:hAnsi="Arial" w:cs="Arial"/>
                <w:color w:val="000000"/>
                <w:sz w:val="20"/>
                <w:szCs w:val="20"/>
              </w:rPr>
              <w:br/>
              <w:t>образовательных учреждений (коммунальные услуги, связи, содержание имущества и др.)"</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5 727,0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5 963,9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5 723,0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Дошкольные образовательные организации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5 680,7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5 963,9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5 723,0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5 680,7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5 963,9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5 723,0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5 680,7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5 963,9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5 723,0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 усилению борьбы с преступностью, противодействию терроризму, экстремизму и профилактике правонарушений на 2024– 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правопорядка на улицах и в других общественных местах, противодействие терроризму и экстремизму, борьба с организованной преступностью и незаконным оборотом оружия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Дошкольные образовательные организации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61100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97 803,6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77 296,6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84 454,6</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97 734,3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77 227,2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84 385,2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общего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97 734,3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77 227,2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84 385,2</w:t>
            </w:r>
          </w:p>
        </w:tc>
      </w:tr>
      <w:tr w:rsidR="00D05EE5" w:rsidRPr="00D05EE5" w:rsidTr="00D05EE5">
        <w:trPr>
          <w:trHeight w:val="78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"Расходы на оплату труда работников общеобразовательных учреждений и начисления на заработную плату"</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79 413,2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70 334,2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78 693,4</w:t>
            </w:r>
          </w:p>
        </w:tc>
      </w:tr>
      <w:tr w:rsidR="00D05EE5" w:rsidRPr="00D05EE5" w:rsidTr="00D05EE5">
        <w:trPr>
          <w:trHeight w:val="363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75 231,8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66 136,4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74 495,6</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75 231,8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66 136,4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74 495,6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75 231,8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66 136,4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74 495,6</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53030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4 181,4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4 197,8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4 197,8</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53030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4 181,4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4 197,8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4 197,8</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53030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4 181,4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4 197,8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4 197,8</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2 653,7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r>
      <w:tr w:rsidR="00D05EE5" w:rsidRPr="00D05EE5" w:rsidTr="00D05EE5">
        <w:trPr>
          <w:trHeight w:val="229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42650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L3040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2 553,7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L3040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2 553,7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L3040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2 553,7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2 513,5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"Патриотическое воспитание граждан Российской Федерации"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139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51790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51790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51790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"Расходы на поддержание инфраструктуры</w:t>
            </w:r>
            <w:r w:rsidRPr="00D05EE5">
              <w:rPr>
                <w:rFonts w:ascii="Arial" w:hAnsi="Arial" w:cs="Arial"/>
                <w:color w:val="000000"/>
                <w:sz w:val="20"/>
                <w:szCs w:val="20"/>
              </w:rPr>
              <w:br/>
              <w:t>общеобразовательных учреждений (коммунальные услуги, связи, содержание имущества и др.)"</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15 098,1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3 810,2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2 514,0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15 098,1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3 810,2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2 514,0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15 098,1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3 810,2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2 514,0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15 098,1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3 810,2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2 514,0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«Развитие автомобильных дорог  Кочкуровского муниципального района Республики Мордовия на 2024 - 2030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«Повышение безопасности дорожного движения в Кочкуровском муниципальном районе Республики Мордовия на 2024-2030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мероприятие"Мероприятия, направленные на обеспечение безопасности дорожного движения"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Школы-детские сады, школы начальные, неполные средние и </w:t>
            </w:r>
            <w:r w:rsidRPr="00D05EE5">
              <w:rPr>
                <w:rFonts w:ascii="Arial" w:hAnsi="Arial" w:cs="Arial"/>
                <w:color w:val="000000"/>
                <w:sz w:val="20"/>
                <w:szCs w:val="20"/>
              </w:rPr>
              <w:lastRenderedPageBreak/>
              <w:t>средние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 усилению борьбы с преступностью, противодействию терроризму, экстремизму и профилактике правонарушений на 2024– 2030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многоуровневой системы профилактики правонарушений"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правопорядка на улицах и в других общественных местах, противодействие терроризму и экстремизму, борьба с организованной преступностью и незаконным оборотом оружия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Дополнительное образование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16 967,2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16 305,0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18 305,0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8 529,6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8 786,0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9 786,0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Подпрограмма "Развитие дополнительного </w:t>
            </w:r>
            <w:r w:rsidRPr="00D05EE5">
              <w:rPr>
                <w:rFonts w:ascii="Arial" w:hAnsi="Arial" w:cs="Arial"/>
                <w:color w:val="000000"/>
                <w:sz w:val="20"/>
                <w:szCs w:val="20"/>
              </w:rPr>
              <w:br/>
              <w:t>образования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8 529,6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8 786,0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9 786,0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"Обеспечение качества </w:t>
            </w:r>
            <w:r w:rsidRPr="00D05EE5">
              <w:rPr>
                <w:rFonts w:ascii="Arial" w:hAnsi="Arial" w:cs="Arial"/>
                <w:color w:val="000000"/>
                <w:sz w:val="20"/>
                <w:szCs w:val="20"/>
              </w:rPr>
              <w:br/>
              <w:t>дополнительного образования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8 468,6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8 725,0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9 725,0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8 468,6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8 725,0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9 725,0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8 468,6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8 725,0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9 725,0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8 468,6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8 725,0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9 725,0</w:t>
            </w:r>
          </w:p>
        </w:tc>
      </w:tr>
      <w:tr w:rsidR="00D05EE5" w:rsidRPr="00D05EE5" w:rsidTr="00D05EE5">
        <w:trPr>
          <w:trHeight w:val="87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мероприятие"Государственная поддержка и социальная защита одаренных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D05EE5">
        <w:trPr>
          <w:trHeight w:val="82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культуры и туризма  Кочкуровского  муниципального района Республики  Мордовия до 2030 года"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8 418,6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8 500,0</w:t>
            </w:r>
          </w:p>
        </w:tc>
      </w:tr>
      <w:tr w:rsidR="00D05EE5" w:rsidRPr="00D05EE5" w:rsidTr="00D05EE5">
        <w:trPr>
          <w:trHeight w:val="15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"Бюджетные ассигнования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8 418,6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8 500,0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8 418,6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8 500,0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8 418,6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8 500,0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8 418,6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8 500,0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Кочкуровского муниципального района Республики Мордовия "Доступная среда на 2024 - 2030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2040"/>
        </w:trPr>
        <w:tc>
          <w:tcPr>
            <w:tcW w:w="1667" w:type="pct"/>
            <w:tcBorders>
              <w:top w:val="nil"/>
              <w:left w:val="nil"/>
              <w:bottom w:val="nil"/>
              <w:right w:val="nil"/>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w:t>
            </w:r>
          </w:p>
        </w:tc>
        <w:tc>
          <w:tcPr>
            <w:tcW w:w="24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275"/>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«Гармонизация межнациональных и межконфессиональных отношений в Кочкуровском муниципальном районе до 2030 года»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204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муниципального управления в сфере государственной национальной политики, профилактика</w:t>
            </w:r>
            <w:r w:rsidRPr="00D05EE5">
              <w:rPr>
                <w:rFonts w:ascii="Arial" w:hAnsi="Arial" w:cs="Arial"/>
                <w:color w:val="000000"/>
                <w:sz w:val="20"/>
                <w:szCs w:val="20"/>
              </w:rPr>
              <w:br/>
              <w:t>этнополитического и религиозно-политического экстремизма, ксенофобии и нетерпимости"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 усилению борьбы с преступностью, противодействию терроризму, экстремизму и профилактике правонарушений на 2024– 2030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многоуровневой системы профилактики правонарушений"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Профессиональная подготовка, переподготовка и повышение квалификации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"Участие в софинансировании дополнительного профессионального образования (профессиональной переподготовки и повышения квалификации) муниципальных служащих"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Подготовка, переподготовка и повышение квалификации кадров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18</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204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"Участие  в софинансировании проведения обучающих семинаров, трнингов и других форм краткосрочного профессионального обучения муниципальных служащих и лиц замещающих муниципальные должности на постоянной основе"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Подготовка, переподготовка и повышение квалификации кадров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87"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9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w:t>
            </w:r>
          </w:p>
        </w:tc>
        <w:tc>
          <w:tcPr>
            <w:tcW w:w="206"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19</w:t>
            </w:r>
          </w:p>
        </w:tc>
        <w:tc>
          <w:tcPr>
            <w:tcW w:w="35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center"/>
              <w:rPr>
                <w:rFonts w:ascii="Arial" w:hAnsi="Arial" w:cs="Arial"/>
                <w:sz w:val="20"/>
                <w:szCs w:val="20"/>
              </w:rPr>
            </w:pPr>
            <w:r w:rsidRPr="00D05EE5">
              <w:rPr>
                <w:rFonts w:ascii="Arial" w:hAnsi="Arial" w:cs="Arial"/>
                <w:sz w:val="20"/>
                <w:szCs w:val="20"/>
              </w:rPr>
              <w:t>41250</w:t>
            </w:r>
          </w:p>
        </w:tc>
        <w:tc>
          <w:tcPr>
            <w:tcW w:w="341"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Молодежная политика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"Реализация молодежной политики и патриотического воспитания молодежи в Кочкуровском муниципальном районе на  2020-2025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13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мероприятие"Система мероприятий, направленных на патриотическое, духовное, гражданское воспитание детей, молодежи и населения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молодежной политики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60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3 101,3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3 087,6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3 107,1</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образования в Кочкуровском муниципальном районе на 2024-2030 гг"</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3 093,3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3 079,6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3 099,1</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"Другие вопросы в области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2 001,2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1 987,5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2 007,0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мероприятие"Обеспечение деятельности  МКУ «Центр информационно-методического и технического обеспечения муниципальных учреждений»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1 976,2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1 962,5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1 982,0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1 976,2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1 962,5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1 982,0</w:t>
            </w:r>
          </w:p>
        </w:tc>
      </w:tr>
      <w:tr w:rsidR="00D05EE5" w:rsidRPr="00D05EE5" w:rsidTr="00D05EE5">
        <w:trPr>
          <w:trHeight w:val="129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1 885,3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1 904,2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1 923,3</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1 885,3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1 904,2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1 923,3</w:t>
            </w:r>
          </w:p>
        </w:tc>
      </w:tr>
      <w:tr w:rsidR="00D05EE5" w:rsidRPr="00D05EE5" w:rsidTr="00D05EE5">
        <w:trPr>
          <w:trHeight w:val="61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8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"Развитие системы оценки качества образования и востребованности образовательных услуг"</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62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"Летний отдых и оздоровление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1 092,1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1 092,1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1 092,1</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"Организация отдыха детей в каникулярное время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1 092,1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1 092,1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1 092,1</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Мероприятия по организации отдыха и оздоровления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Предоставление субсидий бюджетным, автономным учреждениям и иным некоммерческим организациям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77210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1 043,7</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«Гармонизация межнациональных и межконфессиональных отношений в Кочкуровском муниципальном районе до 2030 года»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D05EE5">
        <w:trPr>
          <w:trHeight w:val="204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муниципального управления в сфере государственной национальной политики, профилактика</w:t>
            </w:r>
            <w:r w:rsidRPr="00D05EE5">
              <w:rPr>
                <w:rFonts w:ascii="Arial" w:hAnsi="Arial" w:cs="Arial"/>
                <w:color w:val="000000"/>
                <w:sz w:val="20"/>
                <w:szCs w:val="20"/>
              </w:rPr>
              <w:br/>
              <w:t>этнополитического и религиозно-политического экстремизма, ксенофобии и нетерпимости"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159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D05EE5">
        <w:trPr>
          <w:trHeight w:val="1812"/>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мероприятие"Оказание поддержки общественным инициативам, направленным на укрепление гражданского единства, </w:t>
            </w:r>
            <w:r w:rsidRPr="00D05EE5">
              <w:rPr>
                <w:rFonts w:ascii="Arial" w:hAnsi="Arial" w:cs="Arial"/>
                <w:color w:val="000000"/>
                <w:sz w:val="20"/>
                <w:szCs w:val="20"/>
              </w:rPr>
              <w:br/>
              <w:t xml:space="preserve">Гармонизацию межнациональных отношений и этнокультурное развитие народов, проживающих </w:t>
            </w:r>
            <w:r w:rsidRPr="00D05EE5">
              <w:rPr>
                <w:rFonts w:ascii="Arial" w:hAnsi="Arial" w:cs="Arial"/>
                <w:color w:val="000000"/>
                <w:sz w:val="20"/>
                <w:szCs w:val="20"/>
              </w:rPr>
              <w:br/>
              <w:t xml:space="preserve">на территории Кочкуровского </w:t>
            </w:r>
            <w:r w:rsidRPr="00D05EE5">
              <w:rPr>
                <w:rFonts w:ascii="Arial" w:hAnsi="Arial" w:cs="Arial"/>
                <w:color w:val="000000"/>
                <w:sz w:val="20"/>
                <w:szCs w:val="20"/>
              </w:rPr>
              <w:lastRenderedPageBreak/>
              <w:t>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58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66 626,8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15 411,1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19 116,4</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60 570,9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11 911,1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12 912,0</w:t>
            </w:r>
          </w:p>
        </w:tc>
      </w:tr>
      <w:tr w:rsidR="00D05EE5" w:rsidRPr="00D05EE5" w:rsidTr="00D05EE5">
        <w:trPr>
          <w:trHeight w:val="86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культуры и туризма  Кочкуровского  муниципального района Республики  Мордовия до 2030 года"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59 473,9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11 764,1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12 765,0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мероприятие"Сохранение и развитие народного творчества и культурно-досуговая деятельность"</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Библиотеки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"Укрепление материально-технической базы объектов культуры"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Модернизация библиотек в части комплектования книжных фондов библиотек муниципальных образований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L5190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6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"Бюджетные ассигнования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19 305,5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11 539,1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12 540,0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11 874,5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7 133,5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7 633,5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11 874,5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7 133,5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7 633,5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11 874,5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7 133,5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7 633,5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Музеи и постоянные выставки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1 460,7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1 460,7</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1 460,7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1 460,7</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61150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1 357,6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1 460,7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1 460,7</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Библиотеки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6 073,3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2 944,9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3 445,8</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6 073,3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2 944,9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3 445,8</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6 073,3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2 944,9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3 445,8</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мероприятие"Капитальный ремонт и укрепление материально-технической базы учреждений культуры"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3 131,3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L4670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3 131,3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L4670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3 131,3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L4670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3 131,3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"Культурная среда"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36 277,1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Развитие сети учреждений культурно-досугового типа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36 277,1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36 277,1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55130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36 277,1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"Творческие люди"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Поддержка отрасли культуры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55190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«Гармонизация межнациональных и межконфессиональных отношений в Кочкуровском муниципальном районе до 2030 года»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189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мероприятие"Оказание поддержки общественным инициативам, направленным на укрепление гражданского единства, </w:t>
            </w:r>
            <w:r w:rsidRPr="00D05EE5">
              <w:rPr>
                <w:rFonts w:ascii="Arial" w:hAnsi="Arial" w:cs="Arial"/>
                <w:color w:val="000000"/>
                <w:sz w:val="20"/>
                <w:szCs w:val="20"/>
              </w:rPr>
              <w:br/>
              <w:t xml:space="preserve">гармонизацию межнациональных отношений и этнокультурное развитие народов, проживающих </w:t>
            </w:r>
            <w:r w:rsidRPr="00D05EE5">
              <w:rPr>
                <w:rFonts w:ascii="Arial" w:hAnsi="Arial" w:cs="Arial"/>
                <w:color w:val="000000"/>
                <w:sz w:val="20"/>
                <w:szCs w:val="20"/>
              </w:rPr>
              <w:br/>
              <w:t>на территории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по усилению борьбы с преступностью, противодействию терроризму, экстремизму и профилактике правонарушений на 2024– 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правопорядка на улицах и в других общественных местах, противодействие терроризму и экстремизму, борьба с организованной преступностью и незаконным оборотом оружия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Муниципальная программа по улучшению демографической ситуации в Кочкуровском муниципальном районе на 2024– 2030 годы </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мероприятие"Возрождение и сохранение духовно-нравственных традиций семейных отношений" </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2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243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44104</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44104</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44104</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61140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культуры, кинематографии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6 055,9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6 204,4</w:t>
            </w:r>
          </w:p>
        </w:tc>
      </w:tr>
      <w:tr w:rsidR="00D05EE5" w:rsidRPr="00D05EE5" w:rsidTr="00D05EE5">
        <w:trPr>
          <w:trHeight w:val="80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культуры и туризма  Кочкуровского  муниципального района Республики  Мордовия до 2030 года"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6 055,9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6 204,4</w:t>
            </w:r>
          </w:p>
        </w:tc>
      </w:tr>
      <w:tr w:rsidR="00D05EE5" w:rsidRPr="00D05EE5" w:rsidTr="00D05EE5">
        <w:trPr>
          <w:trHeight w:val="178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Основное мероприятие "Бюджетные ассигнования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6 055,9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6 204,4</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обеспечению хозяйственного обслуживания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6 055,9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6 204,4</w:t>
            </w:r>
          </w:p>
        </w:tc>
      </w:tr>
      <w:tr w:rsidR="00D05EE5" w:rsidRPr="00D05EE5" w:rsidTr="00D05EE5">
        <w:trPr>
          <w:trHeight w:val="142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6 055,9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6 204,4</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61020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6 055,9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3 500,0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6 204,4</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7 317,9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7 620,1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7 919,3</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Пенсионное обеспечение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"Развитие муниципальной службы в Кочкуровском муниципальном районе на 2020-2027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r>
      <w:tr w:rsidR="00D05EE5" w:rsidRPr="00D05EE5" w:rsidTr="00D05EE5">
        <w:trPr>
          <w:trHeight w:val="10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 "Пенсионное обеспечение лиц,замещавшим должности муниципальной службы в администрации Кочкуровского муниципального района"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Доплаты к пенсиям муниципальных служащих Республики Мордовия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социальные выплаты гражданам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1 352,6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населения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409,9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685,2</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68,0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 Дополнительные меры социальной поддержки на 2020-2027 гг"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68,0</w:t>
            </w:r>
          </w:p>
        </w:tc>
      </w:tr>
      <w:tr w:rsidR="00D05EE5" w:rsidRPr="00D05EE5" w:rsidTr="00D05EE5">
        <w:trPr>
          <w:trHeight w:val="178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Основное мероприятие"Предоставление единовременного денежного пособия гражданам, попавшим в трудную жизненную ситуацию, и гражданам , имеющим заслуги перед Отечеством, в том числе при ликвидации последствий аварий "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Материальная помощь гражданам, оказавшимся в трудной жизненной ситуации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Социальные выплаты гражданам, кроме публичных нормативных социальных выплат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01160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"Развитие дошкольного образования"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мероприятие"Расходы на организацию питания воспитанников на поддержание инфраструктуры</w:t>
            </w:r>
            <w:r w:rsidRPr="00D05EE5">
              <w:rPr>
                <w:rFonts w:ascii="Arial" w:hAnsi="Arial" w:cs="Arial"/>
                <w:color w:val="000000"/>
                <w:sz w:val="20"/>
                <w:szCs w:val="20"/>
              </w:rPr>
              <w:br w:type="page"/>
              <w:t xml:space="preserve">образовательных учреждений (коммунальные услуги, связи, содержание имущества и др.)"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229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образовательную программу дошкольного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42280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общего образования"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178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42470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1369"/>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Мордовияна 2024-2026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"Поддержка и развитие кадрового потенциала в АПК"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 "Стимулирование обучения и закрепления молодых специалистов в сельскохозяйственном производстве"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452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социальные выплаты гражданам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Выплаты лицам, удостоенным звания «Почетный гражданин»</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02060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02060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Публичные нормативные выплаты гражданам несоциального характера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02060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5 555,4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5 753,5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5 881,5</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Муниципальная программа "Развитие образования в Кочкуровском муниципальном районе на 2024-2030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"Обеспечение жилыми помещениями детей-сирот, детей, оставшихся без попечения родителей, а также лиц из их числа в Кочкуровском муниципальном районе"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1598"/>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77070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Подпрограмма "Создание условий, обеспечивающих успешную социализацию детей, оставшихся без попечения </w:t>
            </w:r>
            <w:r w:rsidRPr="00D05EE5">
              <w:rPr>
                <w:rFonts w:ascii="Arial" w:hAnsi="Arial" w:cs="Arial"/>
                <w:color w:val="000000"/>
                <w:sz w:val="20"/>
                <w:szCs w:val="20"/>
              </w:rPr>
              <w:br/>
              <w:t>родителей, находящихся в трудной жизненной ситуации"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2 353,5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2 517,3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2 609,5</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2 353,5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2 517,3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2 609,5</w:t>
            </w:r>
          </w:p>
        </w:tc>
      </w:tr>
      <w:tr w:rsidR="00D05EE5" w:rsidRPr="00D05EE5" w:rsidTr="00D05EE5">
        <w:trPr>
          <w:trHeight w:val="280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Публичные нормативные социальные выплаты гражданам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77110</w:t>
            </w:r>
          </w:p>
        </w:tc>
        <w:tc>
          <w:tcPr>
            <w:tcW w:w="341"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D05EE5">
        <w:trPr>
          <w:trHeight w:val="58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2 248,7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2 412,3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2 504,3</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2 248,7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2 412,3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2 504,3</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социальные выплаты гражданам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1 124,4</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1 206,2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1 252,2</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Социальные выплаты гражданам, кроме публичных нормативных социальных выплат</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77180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1 124,3</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1 206,1</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1 252,1</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«Жилище» Кочкуровского муниципального района на 2024-2026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r>
      <w:tr w:rsidR="00D05EE5" w:rsidRPr="00D05EE5" w:rsidTr="00D05EE5">
        <w:trPr>
          <w:trHeight w:val="127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"Обеспечение жилыми помещениями детей-сирот, детей, оставшихся без попечения родителей, а также лиц из их числа в Кочкуровском муниципальном районе"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"Предоставление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r>
      <w:tr w:rsidR="00D05EE5" w:rsidRPr="00D05EE5" w:rsidTr="00D05EE5">
        <w:trPr>
          <w:trHeight w:val="204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Д0820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Д0820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Бюджетные инвестиции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Д0820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D05EE5">
        <w:trPr>
          <w:trHeight w:val="204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R0820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R0820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Бюджетные инвестиции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R0820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1 900,0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2 339,5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Физическая культура и спорт</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Физическая культура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главных распорядителей  средств местного бюджета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спорта и физической культуры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42040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Средства массовой информации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Периодическая печать и издательства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153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"Дополнительные  меры социальной поддержки и социальной помощи на 2020-2027 гг"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"Предоставление субсидий  социально-ориентированным некоммерческим организациям"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на поддержку социально ориентированных некоммерческих организаций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81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91010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1 400,0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Обслуживание государственного (муниципального) долга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70"/>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Обслуживание государственного (муниципального) внутреннего долга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Муниципальная программа "Повышение эффективности управления муниципальными финансами в Кочкуровском муниципальном районе"</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Подпрограмма "Управление муниципальным долгом Кочкуровского муниципального района"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Основное мероприятие  «Обеспечение своевременности исполнения долговых обязательств"</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Процентные платежи по муниципальному долгу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Обслуживание государственного (муниципального) долга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Обслуживание муниципального долга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41240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730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 общего характера бюджетам бюджетной системы Российской Федерации</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2 856,0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Муниципальная программа "Повышение эффективности управления муниципальными финансами в Кочкуровском муниципальном районе "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межбюджетных отношений»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«Выравнивание бюджетной обеспеченности поселений Кочкуровского муниципального района»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Дотации на выравнивание бюджетной обеспеченности поселений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Межбюджетные трансферты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Дотации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44010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D05EE5">
        <w:trPr>
          <w:trHeight w:val="5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Прочие межбюджетные трансферты общего характера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2 626,5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"Повышение эффективности управления муниципальными финансами в Кочкуровском муниципальном районе"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2 626,5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межбюджетных отношений»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2 626,5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11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"Финансовая поддержка сельских поселений в Кочкуровском муниципальном районе для решения вопросов местного значения"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2 626,5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1043"/>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44205</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2 626,5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Межбюджетные трансферты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44205</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2 626,5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Субсидии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44205</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520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2 626,5</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r w:rsidR="00D05EE5" w:rsidRPr="00D05EE5" w:rsidTr="00D05EE5">
        <w:trPr>
          <w:trHeight w:val="1020"/>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"Развитие образования в Кочкуровском муниципальном районе на 2024-2030 годы" </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Подппрограмма "Развитие дополнительного </w:t>
            </w:r>
            <w:r w:rsidRPr="00D05EE5">
              <w:rPr>
                <w:rFonts w:ascii="Arial" w:hAnsi="Arial" w:cs="Arial"/>
                <w:color w:val="000000"/>
                <w:sz w:val="20"/>
                <w:szCs w:val="20"/>
              </w:rPr>
              <w:br/>
              <w:t>образования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r w:rsidR="00D05EE5" w:rsidRPr="00D05EE5" w:rsidTr="00D05EE5">
        <w:trPr>
          <w:trHeight w:val="76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"Обеспечение качества </w:t>
            </w:r>
            <w:r w:rsidRPr="00D05EE5">
              <w:rPr>
                <w:rFonts w:ascii="Arial" w:hAnsi="Arial" w:cs="Arial"/>
                <w:color w:val="000000"/>
                <w:sz w:val="20"/>
                <w:szCs w:val="20"/>
              </w:rPr>
              <w:br/>
              <w:t>дополнительного образования детей"</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41990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41990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r w:rsidR="00D05EE5" w:rsidRPr="00D05EE5" w:rsidTr="00D05EE5">
        <w:trPr>
          <w:trHeight w:val="315"/>
        </w:trPr>
        <w:tc>
          <w:tcPr>
            <w:tcW w:w="1667"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Резервные средства</w:t>
            </w:r>
          </w:p>
        </w:tc>
        <w:tc>
          <w:tcPr>
            <w:tcW w:w="24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22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99</w:t>
            </w:r>
          </w:p>
        </w:tc>
        <w:tc>
          <w:tcPr>
            <w:tcW w:w="187"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9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20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5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41990</w:t>
            </w:r>
          </w:p>
        </w:tc>
        <w:tc>
          <w:tcPr>
            <w:tcW w:w="341"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2 511,2</w:t>
            </w:r>
          </w:p>
        </w:tc>
        <w:tc>
          <w:tcPr>
            <w:tcW w:w="526"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5 284,6</w:t>
            </w:r>
          </w:p>
        </w:tc>
      </w:tr>
    </w:tbl>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p w:rsidR="00D05EE5" w:rsidRDefault="00D05EE5" w:rsidP="00B23718"/>
    <w:tbl>
      <w:tblPr>
        <w:tblW w:w="5000" w:type="pct"/>
        <w:tblLook w:val="04A0" w:firstRow="1" w:lastRow="0" w:firstColumn="1" w:lastColumn="0" w:noHBand="0" w:noVBand="1"/>
      </w:tblPr>
      <w:tblGrid>
        <w:gridCol w:w="3212"/>
        <w:gridCol w:w="424"/>
        <w:gridCol w:w="320"/>
        <w:gridCol w:w="464"/>
        <w:gridCol w:w="764"/>
        <w:gridCol w:w="526"/>
        <w:gridCol w:w="433"/>
        <w:gridCol w:w="556"/>
        <w:gridCol w:w="606"/>
        <w:gridCol w:w="992"/>
        <w:gridCol w:w="992"/>
        <w:gridCol w:w="992"/>
      </w:tblGrid>
      <w:tr w:rsidR="00D05EE5" w:rsidRPr="00D05EE5" w:rsidTr="009C5AD3">
        <w:trPr>
          <w:trHeight w:val="315"/>
        </w:trPr>
        <w:tc>
          <w:tcPr>
            <w:tcW w:w="1560" w:type="pct"/>
            <w:tcBorders>
              <w:top w:val="nil"/>
              <w:left w:val="nil"/>
              <w:bottom w:val="nil"/>
              <w:right w:val="nil"/>
            </w:tcBorders>
            <w:shd w:val="clear" w:color="auto" w:fill="auto"/>
            <w:vAlign w:val="bottom"/>
            <w:hideMark/>
          </w:tcPr>
          <w:p w:rsidR="00D05EE5" w:rsidRPr="00D05EE5" w:rsidRDefault="00D05EE5" w:rsidP="00D05EE5">
            <w:pPr>
              <w:rPr>
                <w:sz w:val="20"/>
                <w:szCs w:val="20"/>
              </w:rPr>
            </w:pPr>
            <w:bookmarkStart w:id="2" w:name="RANGE!A1:L871"/>
            <w:bookmarkEnd w:id="2"/>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12"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ПРИЛОЖЕНИЕ 4</w:t>
            </w:r>
          </w:p>
        </w:tc>
      </w:tr>
      <w:tr w:rsidR="00D05EE5" w:rsidRPr="00D05EE5" w:rsidTr="009C5AD3">
        <w:trPr>
          <w:trHeight w:val="31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color w:val="000000"/>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12"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к решению Совета депутатов</w:t>
            </w:r>
          </w:p>
        </w:tc>
      </w:tr>
      <w:tr w:rsidR="00D05EE5" w:rsidRPr="00D05EE5" w:rsidTr="009C5AD3">
        <w:trPr>
          <w:trHeight w:val="31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color w:val="000000"/>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12"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Кочкуровского муниципального района</w:t>
            </w:r>
          </w:p>
        </w:tc>
      </w:tr>
      <w:tr w:rsidR="00D05EE5" w:rsidRPr="00D05EE5" w:rsidTr="009C5AD3">
        <w:trPr>
          <w:trHeight w:val="31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color w:val="000000"/>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512" w:type="pct"/>
            <w:gridSpan w:val="3"/>
            <w:tcBorders>
              <w:top w:val="nil"/>
              <w:left w:val="nil"/>
              <w:bottom w:val="nil"/>
              <w:right w:val="nil"/>
            </w:tcBorders>
            <w:shd w:val="clear" w:color="auto" w:fill="auto"/>
            <w:hideMark/>
          </w:tcPr>
          <w:p w:rsidR="00D05EE5" w:rsidRPr="00D05EE5" w:rsidRDefault="00F74537" w:rsidP="00D05EE5">
            <w:pPr>
              <w:jc w:val="right"/>
              <w:rPr>
                <w:rFonts w:ascii="Arial" w:hAnsi="Arial" w:cs="Arial"/>
                <w:color w:val="000000"/>
                <w:sz w:val="20"/>
                <w:szCs w:val="20"/>
              </w:rPr>
            </w:pPr>
            <w:r>
              <w:rPr>
                <w:rFonts w:ascii="Arial" w:hAnsi="Arial" w:cs="Arial"/>
                <w:color w:val="000000"/>
                <w:sz w:val="20"/>
                <w:szCs w:val="20"/>
              </w:rPr>
              <w:t>от 13.03.</w:t>
            </w:r>
            <w:r w:rsidR="00D05EE5" w:rsidRPr="00D05EE5">
              <w:rPr>
                <w:rFonts w:ascii="Arial" w:hAnsi="Arial" w:cs="Arial"/>
                <w:color w:val="000000"/>
                <w:sz w:val="20"/>
                <w:szCs w:val="20"/>
              </w:rPr>
              <w:t xml:space="preserve">2024 </w:t>
            </w:r>
            <w:r>
              <w:rPr>
                <w:rFonts w:ascii="Arial" w:hAnsi="Arial" w:cs="Arial"/>
                <w:color w:val="000000"/>
                <w:sz w:val="20"/>
                <w:szCs w:val="20"/>
              </w:rPr>
              <w:t>№ 109</w:t>
            </w:r>
          </w:p>
        </w:tc>
      </w:tr>
      <w:tr w:rsidR="00D05EE5" w:rsidRPr="00D05EE5" w:rsidTr="009C5AD3">
        <w:trPr>
          <w:trHeight w:val="31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color w:val="000000"/>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noWrap/>
            <w:vAlign w:val="bottom"/>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noWrap/>
            <w:vAlign w:val="bottom"/>
            <w:hideMark/>
          </w:tcPr>
          <w:p w:rsidR="00D05EE5" w:rsidRPr="00D05EE5" w:rsidRDefault="00D05EE5" w:rsidP="00D05EE5">
            <w:pPr>
              <w:jc w:val="right"/>
              <w:rPr>
                <w:sz w:val="20"/>
                <w:szCs w:val="20"/>
              </w:rPr>
            </w:pPr>
          </w:p>
        </w:tc>
        <w:tc>
          <w:tcPr>
            <w:tcW w:w="504" w:type="pct"/>
            <w:tcBorders>
              <w:top w:val="nil"/>
              <w:left w:val="nil"/>
              <w:bottom w:val="nil"/>
              <w:right w:val="nil"/>
            </w:tcBorders>
            <w:shd w:val="clear" w:color="auto" w:fill="auto"/>
            <w:noWrap/>
            <w:vAlign w:val="bottom"/>
            <w:hideMark/>
          </w:tcPr>
          <w:p w:rsidR="00D05EE5" w:rsidRPr="00D05EE5" w:rsidRDefault="00D05EE5" w:rsidP="00D05EE5">
            <w:pPr>
              <w:jc w:val="right"/>
              <w:rPr>
                <w:sz w:val="20"/>
                <w:szCs w:val="20"/>
              </w:rPr>
            </w:pPr>
          </w:p>
        </w:tc>
      </w:tr>
      <w:tr w:rsidR="00D05EE5" w:rsidRPr="00D05EE5" w:rsidTr="009C5AD3">
        <w:trPr>
          <w:trHeight w:val="25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right"/>
              <w:rPr>
                <w:sz w:val="20"/>
                <w:szCs w:val="20"/>
              </w:rPr>
            </w:pPr>
          </w:p>
        </w:tc>
        <w:tc>
          <w:tcPr>
            <w:tcW w:w="1512" w:type="pct"/>
            <w:gridSpan w:val="3"/>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ПРИЛОЖЕНИЕ 5 </w:t>
            </w:r>
          </w:p>
        </w:tc>
      </w:tr>
      <w:tr w:rsidR="00D05EE5" w:rsidRPr="00D05EE5" w:rsidTr="009C5AD3">
        <w:trPr>
          <w:trHeight w:val="25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color w:val="000000"/>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99" w:type="pct"/>
            <w:gridSpan w:val="5"/>
            <w:tcBorders>
              <w:top w:val="nil"/>
              <w:left w:val="nil"/>
              <w:bottom w:val="nil"/>
              <w:right w:val="nil"/>
            </w:tcBorders>
            <w:shd w:val="clear" w:color="auto" w:fill="auto"/>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 к решению Совета депутатов </w:t>
            </w:r>
          </w:p>
        </w:tc>
      </w:tr>
      <w:tr w:rsidR="00D05EE5" w:rsidRPr="00D05EE5" w:rsidTr="009C5AD3">
        <w:trPr>
          <w:trHeight w:val="270"/>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99" w:type="pct"/>
            <w:gridSpan w:val="5"/>
            <w:tcBorders>
              <w:top w:val="nil"/>
              <w:left w:val="nil"/>
              <w:bottom w:val="nil"/>
              <w:right w:val="nil"/>
            </w:tcBorders>
            <w:shd w:val="clear" w:color="auto" w:fill="auto"/>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 Кочкуровского муниципального района Республики Мордовия </w:t>
            </w:r>
          </w:p>
        </w:tc>
      </w:tr>
      <w:tr w:rsidR="00D05EE5" w:rsidRPr="00D05EE5" w:rsidTr="009C5AD3">
        <w:trPr>
          <w:trHeight w:val="829"/>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999" w:type="pct"/>
            <w:gridSpan w:val="5"/>
            <w:tcBorders>
              <w:top w:val="nil"/>
              <w:left w:val="nil"/>
              <w:bottom w:val="nil"/>
              <w:right w:val="nil"/>
            </w:tcBorders>
            <w:shd w:val="clear" w:color="auto" w:fill="auto"/>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xml:space="preserve"> «О бюджете Кочкуровского муниципального района  Республики Мордовия на 2024 год и на плановый период 2025 и 2026 годов»                  </w:t>
            </w:r>
          </w:p>
        </w:tc>
      </w:tr>
      <w:tr w:rsidR="00D05EE5" w:rsidRPr="00D05EE5" w:rsidTr="009C5AD3">
        <w:trPr>
          <w:trHeight w:val="25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766" w:type="pct"/>
            <w:gridSpan w:val="4"/>
            <w:tcBorders>
              <w:top w:val="nil"/>
              <w:left w:val="nil"/>
              <w:bottom w:val="nil"/>
              <w:right w:val="nil"/>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xml:space="preserve"> от 27.12.2023 года № 99 </w:t>
            </w:r>
          </w:p>
        </w:tc>
      </w:tr>
      <w:tr w:rsidR="00D05EE5" w:rsidRPr="00D05EE5" w:rsidTr="009C5AD3">
        <w:trPr>
          <w:trHeight w:val="315"/>
        </w:trPr>
        <w:tc>
          <w:tcPr>
            <w:tcW w:w="1560" w:type="pct"/>
            <w:tcBorders>
              <w:top w:val="nil"/>
              <w:left w:val="nil"/>
              <w:bottom w:val="nil"/>
              <w:right w:val="nil"/>
            </w:tcBorders>
            <w:shd w:val="clear" w:color="auto" w:fill="auto"/>
            <w:vAlign w:val="bottom"/>
            <w:hideMark/>
          </w:tcPr>
          <w:p w:rsidR="00D05EE5" w:rsidRPr="00D05EE5" w:rsidRDefault="00D05EE5" w:rsidP="00D05EE5">
            <w:pPr>
              <w:jc w:val="right"/>
              <w:rPr>
                <w:rFonts w:ascii="Arial" w:hAnsi="Arial" w:cs="Arial"/>
                <w:color w:val="000000"/>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r>
      <w:tr w:rsidR="00D05EE5" w:rsidRPr="00D05EE5" w:rsidTr="009C5AD3">
        <w:trPr>
          <w:trHeight w:val="1729"/>
        </w:trPr>
        <w:tc>
          <w:tcPr>
            <w:tcW w:w="5000" w:type="pct"/>
            <w:gridSpan w:val="12"/>
            <w:tcBorders>
              <w:top w:val="nil"/>
              <w:left w:val="nil"/>
              <w:bottom w:val="nil"/>
              <w:right w:val="nil"/>
            </w:tcBorders>
            <w:shd w:val="clear" w:color="auto" w:fill="auto"/>
            <w:hideMark/>
          </w:tcPr>
          <w:p w:rsidR="00D05EE5" w:rsidRPr="00D05EE5" w:rsidRDefault="00D05EE5" w:rsidP="00D05EE5">
            <w:pPr>
              <w:jc w:val="center"/>
              <w:rPr>
                <w:rFonts w:ascii="Arial" w:hAnsi="Arial" w:cs="Arial"/>
                <w:b/>
                <w:bCs/>
              </w:rPr>
            </w:pPr>
            <w:r w:rsidRPr="00D05EE5">
              <w:rPr>
                <w:rFonts w:ascii="Arial" w:hAnsi="Arial" w:cs="Arial"/>
                <w:b/>
                <w:bCs/>
              </w:rPr>
              <w:t xml:space="preserve">РАСПРЕДЕЛЕНИЕ </w:t>
            </w:r>
            <w:r w:rsidRPr="00D05EE5">
              <w:rPr>
                <w:rFonts w:ascii="Arial" w:hAnsi="Arial" w:cs="Arial"/>
                <w:b/>
                <w:bCs/>
              </w:rPr>
              <w:br/>
              <w:t>БЮДЖЕТНЫХ АССИГНОВАНИЙ БЮДЖЕТА КОЧКУРОВСКОГО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tc>
      </w:tr>
      <w:tr w:rsidR="00D05EE5" w:rsidRPr="00D05EE5" w:rsidTr="009C5AD3">
        <w:trPr>
          <w:trHeight w:val="300"/>
        </w:trPr>
        <w:tc>
          <w:tcPr>
            <w:tcW w:w="1560" w:type="pct"/>
            <w:tcBorders>
              <w:top w:val="nil"/>
              <w:left w:val="nil"/>
              <w:bottom w:val="nil"/>
              <w:right w:val="nil"/>
            </w:tcBorders>
            <w:shd w:val="clear" w:color="auto" w:fill="auto"/>
            <w:vAlign w:val="bottom"/>
            <w:hideMark/>
          </w:tcPr>
          <w:p w:rsidR="00D05EE5" w:rsidRPr="00D05EE5" w:rsidRDefault="00D05EE5" w:rsidP="00D05EE5">
            <w:pPr>
              <w:jc w:val="center"/>
              <w:rPr>
                <w:rFonts w:ascii="Arial" w:hAnsi="Arial" w:cs="Arial"/>
                <w:b/>
                <w:bCs/>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766" w:type="pct"/>
            <w:gridSpan w:val="4"/>
            <w:tcBorders>
              <w:top w:val="nil"/>
              <w:left w:val="nil"/>
              <w:bottom w:val="nil"/>
              <w:right w:val="nil"/>
            </w:tcBorders>
            <w:shd w:val="clear" w:color="auto" w:fill="auto"/>
            <w:hideMark/>
          </w:tcPr>
          <w:p w:rsidR="00D05EE5" w:rsidRPr="00D05EE5" w:rsidRDefault="00D05EE5" w:rsidP="00D05EE5">
            <w:pPr>
              <w:jc w:val="right"/>
              <w:rPr>
                <w:color w:val="000000"/>
                <w:sz w:val="20"/>
                <w:szCs w:val="20"/>
              </w:rPr>
            </w:pPr>
            <w:r w:rsidRPr="00D05EE5">
              <w:rPr>
                <w:color w:val="000000"/>
                <w:sz w:val="20"/>
                <w:szCs w:val="20"/>
              </w:rPr>
              <w:t>(тыс. рублей)</w:t>
            </w:r>
          </w:p>
        </w:tc>
      </w:tr>
      <w:tr w:rsidR="00D05EE5" w:rsidRPr="00D05EE5" w:rsidTr="009C5AD3">
        <w:trPr>
          <w:trHeight w:val="525"/>
        </w:trPr>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Наименование</w:t>
            </w:r>
          </w:p>
        </w:tc>
        <w:tc>
          <w:tcPr>
            <w:tcW w:w="86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Цср</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ВР</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Рз</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Прз</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Адм</w:t>
            </w:r>
          </w:p>
        </w:tc>
        <w:tc>
          <w:tcPr>
            <w:tcW w:w="1512" w:type="pct"/>
            <w:gridSpan w:val="3"/>
            <w:tcBorders>
              <w:top w:val="single" w:sz="4" w:space="0" w:color="auto"/>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Сумма</w:t>
            </w:r>
          </w:p>
        </w:tc>
      </w:tr>
      <w:tr w:rsidR="00D05EE5" w:rsidRPr="00D05EE5" w:rsidTr="009C5AD3">
        <w:trPr>
          <w:trHeight w:val="297"/>
        </w:trPr>
        <w:tc>
          <w:tcPr>
            <w:tcW w:w="1560"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20"/>
                <w:szCs w:val="20"/>
              </w:rPr>
            </w:pPr>
          </w:p>
        </w:tc>
        <w:tc>
          <w:tcPr>
            <w:tcW w:w="865" w:type="pct"/>
            <w:gridSpan w:val="4"/>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20"/>
                <w:szCs w:val="20"/>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D05EE5" w:rsidRPr="00D05EE5" w:rsidRDefault="00D05EE5" w:rsidP="00D05EE5">
            <w:pPr>
              <w:rPr>
                <w:rFonts w:ascii="Arial" w:hAnsi="Arial" w:cs="Arial"/>
                <w:b/>
                <w:bCs/>
                <w:color w:val="000000"/>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2024 год</w:t>
            </w:r>
          </w:p>
        </w:tc>
        <w:tc>
          <w:tcPr>
            <w:tcW w:w="504" w:type="pct"/>
            <w:tcBorders>
              <w:top w:val="nil"/>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2025 год</w:t>
            </w:r>
          </w:p>
        </w:tc>
        <w:tc>
          <w:tcPr>
            <w:tcW w:w="504" w:type="pct"/>
            <w:tcBorders>
              <w:top w:val="nil"/>
              <w:left w:val="nil"/>
              <w:bottom w:val="single" w:sz="4" w:space="0" w:color="auto"/>
              <w:right w:val="single" w:sz="4" w:space="0" w:color="auto"/>
            </w:tcBorders>
            <w:shd w:val="clear" w:color="auto" w:fill="auto"/>
            <w:vAlign w:val="center"/>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2026 год</w:t>
            </w:r>
          </w:p>
        </w:tc>
      </w:tr>
      <w:tr w:rsidR="00D05EE5" w:rsidRPr="00D05EE5" w:rsidTr="009C5AD3">
        <w:trPr>
          <w:trHeight w:val="274"/>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1</w:t>
            </w:r>
          </w:p>
        </w:tc>
        <w:tc>
          <w:tcPr>
            <w:tcW w:w="192"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2</w:t>
            </w:r>
          </w:p>
        </w:tc>
        <w:tc>
          <w:tcPr>
            <w:tcW w:w="152"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3</w:t>
            </w:r>
          </w:p>
        </w:tc>
        <w:tc>
          <w:tcPr>
            <w:tcW w:w="193"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4</w:t>
            </w:r>
          </w:p>
        </w:tc>
        <w:tc>
          <w:tcPr>
            <w:tcW w:w="328"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b/>
                <w:bCs/>
                <w:color w:val="000000"/>
                <w:sz w:val="16"/>
                <w:szCs w:val="16"/>
              </w:rPr>
            </w:pPr>
            <w:r w:rsidRPr="00D05EE5">
              <w:rPr>
                <w:rFonts w:ascii="Arial" w:hAnsi="Arial" w:cs="Arial"/>
                <w:b/>
                <w:bCs/>
                <w:color w:val="000000"/>
                <w:sz w:val="16"/>
                <w:szCs w:val="16"/>
              </w:rPr>
              <w:t>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16"/>
                <w:szCs w:val="16"/>
              </w:rPr>
            </w:pPr>
            <w:r w:rsidRPr="00D05EE5">
              <w:rPr>
                <w:rFonts w:ascii="Arial" w:hAnsi="Arial" w:cs="Arial"/>
                <w:b/>
                <w:bCs/>
                <w:color w:val="000000"/>
                <w:sz w:val="16"/>
                <w:szCs w:val="16"/>
              </w:rPr>
              <w:t>6</w:t>
            </w:r>
          </w:p>
        </w:tc>
        <w:tc>
          <w:tcPr>
            <w:tcW w:w="272"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7</w:t>
            </w:r>
          </w:p>
        </w:tc>
        <w:tc>
          <w:tcPr>
            <w:tcW w:w="233"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8</w:t>
            </w:r>
          </w:p>
        </w:tc>
        <w:tc>
          <w:tcPr>
            <w:tcW w:w="25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9</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11</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12</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16"/>
                <w:szCs w:val="16"/>
              </w:rPr>
            </w:pPr>
            <w:r w:rsidRPr="00D05EE5">
              <w:rPr>
                <w:rFonts w:ascii="Arial" w:hAnsi="Arial" w:cs="Arial"/>
                <w:b/>
                <w:bCs/>
                <w:color w:val="000000"/>
                <w:sz w:val="16"/>
                <w:szCs w:val="16"/>
              </w:rPr>
              <w:t>12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ВСЕГО</w:t>
            </w:r>
          </w:p>
        </w:tc>
        <w:tc>
          <w:tcPr>
            <w:tcW w:w="192"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b/>
                <w:bCs/>
                <w:color w:val="000000"/>
                <w:sz w:val="20"/>
                <w:szCs w:val="20"/>
              </w:rPr>
            </w:pPr>
            <w:r w:rsidRPr="00D05EE5">
              <w:rPr>
                <w:rFonts w:ascii="Arial" w:hAnsi="Arial" w:cs="Arial"/>
                <w:b/>
                <w:bCs/>
                <w:color w:val="000000"/>
                <w:sz w:val="20"/>
                <w:szCs w:val="20"/>
              </w:rPr>
              <w:t> </w:t>
            </w:r>
          </w:p>
        </w:tc>
        <w:tc>
          <w:tcPr>
            <w:tcW w:w="152"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93"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28"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72"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341 497,4</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201 655,9</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216 398,3</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«Повышение эффективности муниципального управления Кочкуровского муниципального района на 2020–2027 годы»</w:t>
            </w:r>
          </w:p>
        </w:tc>
        <w:tc>
          <w:tcPr>
            <w:tcW w:w="192"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cente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193"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328"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b/>
                <w:bCs/>
                <w:color w:val="000000"/>
                <w:sz w:val="20"/>
                <w:szCs w:val="20"/>
              </w:rPr>
            </w:pPr>
            <w:r w:rsidRPr="00D05EE5">
              <w:rPr>
                <w:rFonts w:ascii="Arial" w:hAnsi="Arial" w:cs="Arial"/>
                <w:b/>
                <w:bCs/>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72"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auto" w:fill="auto"/>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22950,8</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19415,9</w:t>
            </w:r>
          </w:p>
        </w:tc>
        <w:tc>
          <w:tcPr>
            <w:tcW w:w="504" w:type="pct"/>
            <w:tcBorders>
              <w:top w:val="nil"/>
              <w:left w:val="nil"/>
              <w:bottom w:val="single" w:sz="4" w:space="0" w:color="auto"/>
              <w:right w:val="single" w:sz="4" w:space="0" w:color="auto"/>
            </w:tcBorders>
            <w:shd w:val="clear" w:color="auto" w:fill="auto"/>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17227,0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"Развитие муниципальной службы в Кочкуровском муниципальном районе на 2020-2027 годы" </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1372,6</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мероприятие"Проведение ежегодных муниципальных конкурсов на звание "Лучший муниципальный служащий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Мероприятия, связанные с муниципальным управлением </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41210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41210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41210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41210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41210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41210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1392"/>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"Участие в софинансировании дополнительного профессионального образования (профессиональной переподготовки и повышения квалификации) муниципальных служащих" </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18</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Подготовка, переподготовка и повышение квалификации кадров </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18</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18</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18</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Образование</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18</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Профессиональная подготовка, переподготовка и повышение квалификации</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18</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18</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658"/>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мероприятие"Участие  в софинансировании проведения обучающих семинаров, трнингов и других форм краткосрочного профессионального обучения муниципальных служащих и лиц замещающих муниципальные должности на постоянной основе"</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19</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Подготовка, переподготовка и повышение квалификации кадров </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19</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19</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200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19</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b/>
                <w:bCs/>
                <w:color w:val="000000"/>
                <w:sz w:val="20"/>
                <w:szCs w:val="20"/>
              </w:rPr>
            </w:pPr>
            <w:r w:rsidRPr="00D05EE5">
              <w:rPr>
                <w:rFonts w:ascii="Arial" w:hAnsi="Arial" w:cs="Arial"/>
                <w:b/>
                <w:bCs/>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Образование</w:t>
            </w:r>
          </w:p>
        </w:tc>
        <w:tc>
          <w:tcPr>
            <w:tcW w:w="19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19</w:t>
            </w:r>
          </w:p>
        </w:tc>
        <w:tc>
          <w:tcPr>
            <w:tcW w:w="328"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000000" w:fill="FFFFFF"/>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Профессиональная подготовка, переподготовка и повышение квалификации</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19</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19</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41250</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 "Пенсионное обеспечение лиц,замещавшим должности муниципальной службы в администрации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Доплаты к пенсиям муниципальных служащих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социальные выплаты гражданам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Пенсионное обеспечение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1352,6</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обслуживания муниципальных учреждений в Кочкуровском муниципальном районе на 2020-2027 годы" </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jc w:val="right"/>
              <w:rPr>
                <w:rFonts w:ascii="Arial" w:hAnsi="Arial" w:cs="Arial"/>
                <w:sz w:val="20"/>
                <w:szCs w:val="20"/>
              </w:rPr>
            </w:pPr>
            <w:r w:rsidRPr="00D05EE5">
              <w:rPr>
                <w:rFonts w:ascii="Arial" w:hAnsi="Arial" w:cs="Arial"/>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20128,2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16593,3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14404,4</w:t>
            </w:r>
          </w:p>
        </w:tc>
      </w:tr>
      <w:tr w:rsidR="00D05EE5" w:rsidRPr="00D05EE5" w:rsidTr="009C5AD3">
        <w:trPr>
          <w:trHeight w:val="178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фукционирования МКУ "Кочкуровского муниципального района "Служба хозяйственного обеспечения деятельности органов местного самоуправления и муниципальных учреждений"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FFFFFF"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11333,0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8920,2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5568,2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обеспечению хозяйственного обслуживания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11333,0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8920,2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5568,2</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4853,2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4853,2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Общегосударственные </w:t>
            </w:r>
            <w:r w:rsidRPr="00D05EE5">
              <w:rPr>
                <w:rFonts w:ascii="Arial" w:hAnsi="Arial" w:cs="Arial"/>
                <w:color w:val="000000"/>
                <w:sz w:val="20"/>
                <w:szCs w:val="20"/>
              </w:rPr>
              <w:lastRenderedPageBreak/>
              <w:t>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w:t>
            </w:r>
            <w:r w:rsidRPr="00D05EE5">
              <w:rPr>
                <w:rFonts w:ascii="Arial" w:hAnsi="Arial" w:cs="Arial"/>
                <w:color w:val="000000"/>
                <w:sz w:val="20"/>
                <w:szCs w:val="20"/>
              </w:rPr>
              <w:lastRenderedPageBreak/>
              <w:t>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w:t>
            </w:r>
            <w:r w:rsidRPr="00D05EE5">
              <w:rPr>
                <w:rFonts w:ascii="Arial" w:hAnsi="Arial" w:cs="Arial"/>
                <w:color w:val="000000"/>
                <w:sz w:val="20"/>
                <w:szCs w:val="20"/>
              </w:rPr>
              <w:lastRenderedPageBreak/>
              <w:t>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lastRenderedPageBreak/>
              <w:t>11</w:t>
            </w:r>
            <w:r w:rsidRPr="00D05EE5">
              <w:rPr>
                <w:rFonts w:ascii="Arial" w:hAnsi="Arial" w:cs="Arial"/>
                <w:color w:val="000000"/>
                <w:sz w:val="20"/>
                <w:szCs w:val="20"/>
              </w:rPr>
              <w:lastRenderedPageBreak/>
              <w:t>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w:t>
            </w:r>
            <w:r w:rsidRPr="00D05EE5">
              <w:rPr>
                <w:rFonts w:ascii="Arial" w:hAnsi="Arial" w:cs="Arial"/>
                <w:color w:val="000000"/>
                <w:sz w:val="20"/>
                <w:szCs w:val="20"/>
              </w:rPr>
              <w:lastRenderedPageBreak/>
              <w:t>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4853,2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4853,2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4853,2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5232,6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5232,6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5232,6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5232,6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5232,6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574,6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574,6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574,6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574,6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152"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2</w:t>
            </w:r>
          </w:p>
        </w:tc>
        <w:tc>
          <w:tcPr>
            <w:tcW w:w="193" w:type="pct"/>
            <w:tcBorders>
              <w:top w:val="nil"/>
              <w:left w:val="nil"/>
              <w:bottom w:val="single" w:sz="4" w:space="0" w:color="auto"/>
              <w:right w:val="single" w:sz="4" w:space="0" w:color="auto"/>
            </w:tcBorders>
            <w:shd w:val="clear" w:color="auto" w:fill="auto"/>
            <w:noWrap/>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101,5</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"Функционирование "МКУ Единая дежурно диспетчерская служба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2806,8</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2142,8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2445,8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2442,7</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казенных учреждений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2142,8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2445,8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2442,7</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2142,8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2445,8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2442,7</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2142,8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2445,8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2442,7</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2142,8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2445,8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2442,7</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369,2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361,1</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мероприятие"Обеспечение фукционирования МКУ "Центр обслуживания муниципальных учреждений"Кочкуровского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Централизованные бухгалтерии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5944,3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5700,0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5220,4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4074,9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5114,6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5220,4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4074,9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5114,6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5220,4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4074,9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5114,6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5220,4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4074,9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5114,6</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5220,4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4074,9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5114,6</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543,2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525,1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585,4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177,3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177,3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177,3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61230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177,3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мероприятие"Обеспечение функционирования МКУ "Объединенный  межведомственный архив документов по личному составу"</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Архивные учреждения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329,4</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317,9</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w:t>
            </w:r>
          </w:p>
        </w:tc>
      </w:tr>
      <w:tr w:rsidR="00D05EE5" w:rsidRPr="00D05EE5" w:rsidTr="009C5AD3">
        <w:trPr>
          <w:trHeight w:val="60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"Дополнительные  меры социальной поддержки и социальной помощи на 2020-2027 гг"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1450,0</w:t>
            </w:r>
          </w:p>
        </w:tc>
      </w:tr>
      <w:tr w:rsidR="00D05EE5" w:rsidRPr="00D05EE5" w:rsidTr="009C5AD3">
        <w:trPr>
          <w:trHeight w:val="13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Основное мероприятие"Предоставление единовременного денежного пособия гражданам, попавшим в трудную жизненную ситуацию, и гражданам , имеющим заслуги перед Отечеством, в том числе при ликвидации последствий аварий "</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Материальная помощь гражданам, оказавшимся в трудной жизненной ситуации</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и иные выплаты населению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Социальные выплаты гражданам, кроме публичных нормативных социальных выплат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населения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Иные выплаты населению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населения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01160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"Предоставление субсидий  социально-ориентированным некоммерческим организациям"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на поддержку социально ориентированных некоммерческих организаций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Средства массовой информации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Периодическая печать и издательства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1400,0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Муниципальная программа "Развитие образования в Кочкуровском муниципальном районе на 2024-2030 годы"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144769,6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123433,7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135585,8</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дошкольного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32096,5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28315,7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29388,9</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"Расходы на оплату труда работников  дошкольных образовательных учреждений и начисления на заработную плату"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9C5AD3">
        <w:trPr>
          <w:trHeight w:val="382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Дошкольное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26319,5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22351,8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23665,9</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 на поддержание инфраструктуры</w:t>
            </w:r>
            <w:r w:rsidRPr="00D05EE5">
              <w:rPr>
                <w:rFonts w:ascii="Arial" w:hAnsi="Arial" w:cs="Arial"/>
                <w:color w:val="000000"/>
                <w:sz w:val="20"/>
                <w:szCs w:val="20"/>
              </w:rPr>
              <w:br/>
              <w:t>образовательных учреждений (коммунальные услуги, связи, содержание имущества и др.)"</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5777,0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9C5AD3">
        <w:trPr>
          <w:trHeight w:val="204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образовательную программу дошкольного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населения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Дошкольное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Дошкольные образовательные организации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Дошкольное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5680,7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5963,9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5723,0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общего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98696,7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78223,9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85417,7</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"Расходы на оплату труда работников общеобразовательных учреждений и начисления на заработную плату"</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79413,2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70334,2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78693,4</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4181,4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4197,8</w:t>
            </w:r>
          </w:p>
        </w:tc>
      </w:tr>
      <w:tr w:rsidR="00D05EE5" w:rsidRPr="00D05EE5" w:rsidTr="009C5AD3">
        <w:trPr>
          <w:trHeight w:val="433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75231,8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66136,4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74495,6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мероприятие"Расходы на организацию питания воспитанников"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1062,4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1032,5</w:t>
            </w:r>
          </w:p>
        </w:tc>
      </w:tr>
      <w:tr w:rsidR="00D05EE5" w:rsidRPr="00D05EE5" w:rsidTr="009C5AD3">
        <w:trPr>
          <w:trHeight w:val="1332"/>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населения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204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42650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204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896,7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932,5</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L3040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L3040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L3040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L3040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L3040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2553,7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2513,5</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L3040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"Расходы на поддержание инфраструктуры</w:t>
            </w:r>
            <w:r w:rsidRPr="00D05EE5">
              <w:rPr>
                <w:rFonts w:ascii="Arial" w:hAnsi="Arial" w:cs="Arial"/>
                <w:color w:val="000000"/>
                <w:sz w:val="20"/>
                <w:szCs w:val="20"/>
              </w:rPr>
              <w:br/>
              <w:t>общеобразовательных учреждений (коммунальные услуги, связи, содержание имущества и др.)"</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15098,1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2514,0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"Патриотическое воспитание граждан Российской Федерации"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EB</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569,3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664,3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Подппрограмма "Развитие дополнительного </w:t>
            </w:r>
            <w:r w:rsidRPr="00D05EE5">
              <w:rPr>
                <w:rFonts w:ascii="Arial" w:hAnsi="Arial" w:cs="Arial"/>
                <w:color w:val="000000"/>
                <w:sz w:val="20"/>
                <w:szCs w:val="20"/>
              </w:rPr>
              <w:br/>
              <w:t>образования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8529,6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11297,2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15070,6</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"Обеспечение качества </w:t>
            </w:r>
            <w:r w:rsidRPr="00D05EE5">
              <w:rPr>
                <w:rFonts w:ascii="Arial" w:hAnsi="Arial" w:cs="Arial"/>
                <w:color w:val="000000"/>
                <w:sz w:val="20"/>
                <w:szCs w:val="20"/>
              </w:rPr>
              <w:br/>
              <w:t>дополнительного образования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11236,2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15009,6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средства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99</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Условно утвержденные расходы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99</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color w:val="000000"/>
                <w:sz w:val="20"/>
                <w:szCs w:val="20"/>
              </w:rPr>
            </w:pPr>
            <w:r w:rsidRPr="00D05EE5">
              <w:rPr>
                <w:color w:val="000000"/>
                <w:sz w:val="20"/>
                <w:szCs w:val="20"/>
              </w:rPr>
              <w:t>99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Финансовое управление администрации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5284,6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Учреждения по внешкольной работе с детьми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Дополнительное образование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8468,6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9725,0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мероприятие"Государственная поддержка и социальная защита одаренных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Дополнительное образование детей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Подпрограмма "Создание условий, обеспечивающих успешную социализацию детей, оставшихся без попечения </w:t>
            </w:r>
            <w:r w:rsidRPr="00D05EE5">
              <w:rPr>
                <w:rFonts w:ascii="Arial" w:hAnsi="Arial" w:cs="Arial"/>
                <w:color w:val="000000"/>
                <w:sz w:val="20"/>
                <w:szCs w:val="20"/>
              </w:rPr>
              <w:br/>
              <w:t>родителей, находящихся в трудной жизненной ситуации"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2517,3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2609,5</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2517,3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2609,5</w:t>
            </w:r>
          </w:p>
        </w:tc>
      </w:tr>
      <w:tr w:rsidR="00D05EE5" w:rsidRPr="00D05EE5" w:rsidTr="009C5AD3">
        <w:trPr>
          <w:trHeight w:val="210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w:t>
            </w:r>
            <w:r w:rsidRPr="00D05EE5">
              <w:rPr>
                <w:rFonts w:ascii="Arial" w:hAnsi="Arial" w:cs="Arial"/>
                <w:color w:val="000000"/>
                <w:sz w:val="20"/>
                <w:szCs w:val="20"/>
              </w:rPr>
              <w:lastRenderedPageBreak/>
              <w:t>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Социальное обеспечение и иные выплаты населению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Публичные нормативные социальные выплаты гражданам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105,2</w:t>
            </w:r>
          </w:p>
        </w:tc>
      </w:tr>
      <w:tr w:rsidR="00D05EE5" w:rsidRPr="00D05EE5" w:rsidTr="009C5AD3">
        <w:trPr>
          <w:trHeight w:val="58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2248,7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2412,3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2504,3</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и иные выплаты населению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Публичные нормативные социальные выплаты гражданам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Охрана семьи и детства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Социальные выплаты гражданам, кроме публичных нормативных социальных выплат</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1252,1</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1252,1</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1252,1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1987,5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2007,0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мероприятие"Обеспечение деятельности  МКУ «Центр информационно-методического и технического обеспечения муниципальных учреждений»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1976,2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1962,5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1982,0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1976,2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1962,5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1982,0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1885,3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1923,3</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1885,3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1923,3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1885,3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1923,3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1885,3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1923,3</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1885,3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1923,3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53,7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"Развитие системы оценки качества образования и востребованности образовательных услуг"</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"Летний отдых и оздоровление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"Организация отдыха детей в каникулярное время"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1092,1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организации отдыха и оздоровления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48,4</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1043,7</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«Жилище» Кочкуровского муниципального района на 2024-2026 годы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51807,9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2355,8</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Подппрограмма "Обеспечение жильем  молодых семей"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"Жилье"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60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Строительство (реконструкция) автомобильных дорог в рамках реализации проектов по развитию территорий, расположенных в границах населенных пунктов, предусматривающих строительство жилья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50212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50212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50212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50212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Дорожное хозяйство (дорожные фонды)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50212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F1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50212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49453,6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75"/>
        </w:trPr>
        <w:tc>
          <w:tcPr>
            <w:tcW w:w="1560" w:type="pct"/>
            <w:tcBorders>
              <w:top w:val="nil"/>
              <w:left w:val="nil"/>
              <w:bottom w:val="nil"/>
              <w:right w:val="nil"/>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"Обеспечение жилыми помещениями детей-сирот, детей, оставшихся без попечения родителей, а также лиц из их числа в Кочкуровском муниципальном районе" </w:t>
            </w:r>
          </w:p>
        </w:tc>
        <w:tc>
          <w:tcPr>
            <w:tcW w:w="19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2355,8</w:t>
            </w:r>
          </w:p>
        </w:tc>
      </w:tr>
      <w:tr w:rsidR="00D05EE5" w:rsidRPr="00D05EE5" w:rsidTr="009C5AD3">
        <w:trPr>
          <w:trHeight w:val="1178"/>
        </w:trPr>
        <w:tc>
          <w:tcPr>
            <w:tcW w:w="15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"Предоставление жилых помещений детям-сиротам, детям, оставшимся без попечения родителей, лицам из числа детей-сирот и детей, оставшихся без попечения родителей"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2355,8</w:t>
            </w:r>
          </w:p>
        </w:tc>
      </w:tr>
      <w:tr w:rsidR="00D05EE5" w:rsidRPr="00D05EE5" w:rsidTr="009C5AD3">
        <w:trPr>
          <w:trHeight w:val="1729"/>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Бюджетные инвестиции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Социальная политика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Д0820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538"/>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R0820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9C5AD3">
        <w:trPr>
          <w:trHeight w:val="529"/>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R0820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Бюджетные инвестиции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R0820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Социальная политика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R0820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Охрана семьи и детства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R0820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R0820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2339,5</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культуры и туризма  Кочкуровского  муниципального района Республики  Мордовия до 2030 года"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73948,4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22764,1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27469,4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мероприятие"Сохранение и развитие народного творчества и культурно-досуговая деятельность"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Предоставление субсидий бюджетным, автономным учреждениям и иным </w:t>
            </w:r>
            <w:r w:rsidRPr="00D05EE5">
              <w:rPr>
                <w:rFonts w:ascii="Arial" w:hAnsi="Arial" w:cs="Arial"/>
                <w:color w:val="000000"/>
                <w:sz w:val="20"/>
                <w:szCs w:val="20"/>
              </w:rPr>
              <w:lastRenderedPageBreak/>
              <w:t>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219,0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Библиотеки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w:t>
            </w:r>
          </w:p>
        </w:tc>
      </w:tr>
      <w:tr w:rsidR="00D05EE5" w:rsidRPr="00D05EE5" w:rsidTr="009C5AD3">
        <w:trPr>
          <w:trHeight w:val="529"/>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"Укрепление материально-технической базы объектов культуры"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Модернизация библиотек в части комплектования книжных фондов библиотек муниципальных образований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98"/>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"Бюджетные ассигнования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33780,0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22539,1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27244,4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Учреждения по обеспечению хозяйственного обслуживания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казенных учреждений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культуры, кинематографии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6055,9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6204,4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Дополнительное образование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8418,6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11874,5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7133,5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7633,5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Музеи и постоянные выставки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Предоставление субсидий бюджетным, автономным учреждениям и иным </w:t>
            </w:r>
            <w:r w:rsidRPr="00D05EE5">
              <w:rPr>
                <w:rFonts w:ascii="Arial" w:hAnsi="Arial" w:cs="Arial"/>
                <w:color w:val="000000"/>
                <w:sz w:val="20"/>
                <w:szCs w:val="20"/>
              </w:rPr>
              <w:lastRenderedPageBreak/>
              <w:t>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1357,6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1460,7</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Библиотеки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6073,3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2944,9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3445,8</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мероприятие"Капитальный ремонт и укрепление материально-технической базы учреждений культуры"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L4670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L4670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L4670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L4670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L4670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L4670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3131,3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"Культурная среда"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Развитие сети учреждений культурно-досугового типа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36277,1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Региональный проект "Творческие люди"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Поддержка отрасли культуры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A2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55190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Мордовияна 2024-2026 годы»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672,0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1475,5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Подпрограмма "Поддержка и развитие кадрового потенциала в АПК"</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693,1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1093,9</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Основное мероприятие "Стимулирование обучения и закрепления молодых специалистов в сельскохозяйственном производстве"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265,4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668,1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1068,9</w:t>
            </w:r>
          </w:p>
        </w:tc>
      </w:tr>
      <w:tr w:rsidR="00D05EE5" w:rsidRPr="00D05EE5" w:rsidTr="009C5AD3">
        <w:trPr>
          <w:trHeight w:val="4898"/>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выплаты населению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населения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142,8</w:t>
            </w:r>
          </w:p>
        </w:tc>
      </w:tr>
      <w:tr w:rsidR="00D05EE5" w:rsidRPr="00D05EE5" w:rsidTr="009C5AD3">
        <w:trPr>
          <w:trHeight w:val="4152"/>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w:t>
            </w:r>
            <w:r w:rsidRPr="00D05EE5">
              <w:rPr>
                <w:rFonts w:ascii="Arial" w:hAnsi="Arial" w:cs="Arial"/>
                <w:color w:val="000000"/>
                <w:sz w:val="20"/>
                <w:szCs w:val="20"/>
              </w:rPr>
              <w:lastRenderedPageBreak/>
              <w:t>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Социальное обеспечение и иные выплаты населению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выплаты гражданам несоциального характера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Сельское хозяйство и рыболовство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517,2</w:t>
            </w:r>
          </w:p>
        </w:tc>
      </w:tr>
      <w:tr w:rsidR="00D05EE5" w:rsidRPr="00D05EE5" w:rsidTr="009C5AD3">
        <w:trPr>
          <w:trHeight w:val="503"/>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«Осуществление поддержки кадрового обеспечения сельского хозяйства»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Прочие мероприятия в области национальной экономики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Сельское хозяйство и рыболовство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w:t>
            </w:r>
          </w:p>
        </w:tc>
      </w:tr>
      <w:tr w:rsidR="00D05EE5" w:rsidRPr="00D05EE5" w:rsidTr="009C5AD3">
        <w:trPr>
          <w:trHeight w:val="4249"/>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Социальное обеспечение и иные выплаты населению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выплаты населению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Сельское хозяйство и рыболовство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"Развитие ветеренарной службы"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Сельское хозяйство и рыболовство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381,6</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sz w:val="20"/>
                <w:szCs w:val="20"/>
              </w:rPr>
              <w:t>Муниципальная программа</w:t>
            </w:r>
            <w:r w:rsidRPr="00D05EE5">
              <w:rPr>
                <w:rFonts w:ascii="Arial" w:hAnsi="Arial" w:cs="Arial"/>
                <w:color w:val="FF0000"/>
                <w:sz w:val="20"/>
                <w:szCs w:val="20"/>
              </w:rPr>
              <w:t xml:space="preserve"> </w:t>
            </w:r>
            <w:r w:rsidRPr="00D05EE5">
              <w:rPr>
                <w:rFonts w:ascii="Arial" w:hAnsi="Arial" w:cs="Arial"/>
                <w:color w:val="000000"/>
                <w:sz w:val="20"/>
                <w:szCs w:val="20"/>
              </w:rPr>
              <w:t>«Развитие автомобильных дорог  Кочкуровского муниципального района Республики Мордовия на 2024 - 2030 годы».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8420,4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8672,8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«Автомобильные дороги»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8420,4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8672,8</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"Капитальный и текущий ремонт, содержание и обслуживание сети автомобильных дорог общего пользования и искусственных сооружений на них"</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7471,1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8388,0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8640,4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Содержание автомобильных дорог общего пользования местного значения и искусственных сооружений на них</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Дорожное хозяйство (дорожные фонды)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3733,4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4650,5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4902,9</w:t>
            </w:r>
          </w:p>
        </w:tc>
      </w:tr>
      <w:tr w:rsidR="00D05EE5" w:rsidRPr="00D05EE5" w:rsidTr="009C5AD3">
        <w:trPr>
          <w:trHeight w:val="56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организации дорожного движения, а также осуществлению иных полномочий в области </w:t>
            </w:r>
            <w:r w:rsidRPr="00D05EE5">
              <w:rPr>
                <w:rFonts w:ascii="Arial" w:hAnsi="Arial" w:cs="Arial"/>
                <w:color w:val="000000"/>
                <w:sz w:val="20"/>
                <w:szCs w:val="20"/>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Дорожное хозяйство (дорожные фонды)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44102</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3737,5</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«Повышение безопасности дорожного движения в Кочкуровском муниципальном районе Республики Мордовия на 2024-2030 годы»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792"/>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мероприятие"Мероприятия, направленные на обеспечение безопасности дорожного движения"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32,4</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"Повышение эффективности управления муниципальными финансами в Кочкуровском муниципальном районе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7154,8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4604,8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4684,9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"Эффективное использование бюджетного потенциала"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4198,8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4276,8</w:t>
            </w:r>
          </w:p>
        </w:tc>
      </w:tr>
      <w:tr w:rsidR="00D05EE5" w:rsidRPr="00D05EE5" w:rsidTr="009C5AD3">
        <w:trPr>
          <w:trHeight w:val="108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бюджетного процесса, формирование бюджета Кочкуровского муниципального района на очередной финансовый год и на плановый период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4198,8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4276,8</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работников органов местного самоуправления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4199,7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4237,4</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3753,5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3790,8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3828,5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обеспечение функций органов местного самоуправления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408,9</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0,6</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403,3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204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44501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44501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44501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44501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44501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44501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39,4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Подпрограмма "Управление муниципальным долгом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Основное мероприятие  «Обеспечение своевременности исполнения долговых обязательств"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Процентные платежи по муниципальному долгу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Обслуживание государственного (муниципального) долга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Обслуживание муниципального долга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Обслуживание государственного (муниципального) долга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333333"/>
                <w:sz w:val="20"/>
                <w:szCs w:val="20"/>
              </w:rPr>
            </w:pPr>
            <w:r w:rsidRPr="00D05EE5">
              <w:rPr>
                <w:rFonts w:ascii="Arial" w:hAnsi="Arial" w:cs="Arial"/>
                <w:color w:val="333333"/>
                <w:sz w:val="20"/>
                <w:szCs w:val="20"/>
              </w:rPr>
              <w:t xml:space="preserve"> Обслуживание государственного (муниципального) внутреннего долга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730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Подпрограмма «Повышение эффективности межбюджетных отношений»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«Выравнивание бюджетной обеспеченности поселений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Дотации на выравнивание бюджетной обеспеченности поселений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Межбюджетные трансферты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Дотации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 общего характера бюджетам бюджетной системы Российской Федерации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44010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229,5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267,2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308,1</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Основное мероприятие "Финансовая поддержка сельских поселений в Кочкуровском муниципальном районе для решения вопросов местного значения"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44205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Межбюджетные трансферты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44205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Субсидии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44205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 общего характера бюджетам бюджетной системы Российской Федерации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44205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Прочие межбюджетные трансферты общего характера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44205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17</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44205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520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2626,5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Кочкуровского муниципального района Республики Мордовия "Доступная среда на 2024 - 2030 годы"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1583"/>
        </w:trPr>
        <w:tc>
          <w:tcPr>
            <w:tcW w:w="1560" w:type="pct"/>
            <w:tcBorders>
              <w:top w:val="nil"/>
              <w:left w:val="nil"/>
              <w:bottom w:val="nil"/>
              <w:right w:val="nil"/>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w:t>
            </w:r>
          </w:p>
        </w:tc>
        <w:tc>
          <w:tcPr>
            <w:tcW w:w="192"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1275"/>
        </w:trPr>
        <w:tc>
          <w:tcPr>
            <w:tcW w:w="15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Дополнительное образование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Кочкуровского муниципального района Республики Мордовия  " Комплексное развитие сельских территорий"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"Создание условий  для обеспечения доступным и комфортным жильем сельского населения"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"Улучшение жилищных условий граждан, проживающих на сельских территориях"</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Реализация мероприятий по комплексному развитию сельских территорий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L5760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89"/>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Капитальные вложения в объекты государственной (муниципальной) собственности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L5760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Бюджетные инвестиции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L5760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Жилищно-коммунальное хозяйство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L5760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Жилищное хозяйство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L5760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L5760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5104,3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«Противодействие коррупции в органах местного самоуправления Кочкуровского муниципального района на 2020 - 2027 годы»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w:t>
            </w:r>
          </w:p>
        </w:tc>
      </w:tr>
      <w:tr w:rsidR="00D05EE5" w:rsidRPr="00D05EE5" w:rsidTr="009C5AD3">
        <w:trPr>
          <w:trHeight w:val="357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Мероприятия по противодействию и </w:t>
            </w:r>
            <w:r w:rsidRPr="00D05EE5">
              <w:rPr>
                <w:rFonts w:ascii="Arial" w:hAnsi="Arial" w:cs="Arial"/>
                <w:color w:val="000000"/>
                <w:sz w:val="20"/>
                <w:szCs w:val="20"/>
              </w:rPr>
              <w:lastRenderedPageBreak/>
              <w:t>профилактике коррупции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23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мероприятие"Организовывать и ежегодно проводить конкурс работ по вопросам противодействия коррупции в Кочкуровском муниципальном районе среди учащихся образовательных учреждений"</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противодействию и профилактике коррупции</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23</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15</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Муниципальная программа «Гармонизация межнациональных и межконфессиональных отношений в Кочкуровском муниципальном районе до 2030 года»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r>
      <w:tr w:rsidR="00D05EE5" w:rsidRPr="00D05EE5" w:rsidTr="009C5AD3">
        <w:trPr>
          <w:trHeight w:val="204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муниципального управления в сфере государственной национальной политики, профилактика</w:t>
            </w:r>
            <w:r w:rsidRPr="00D05EE5">
              <w:rPr>
                <w:rFonts w:ascii="Arial" w:hAnsi="Arial" w:cs="Arial"/>
                <w:color w:val="000000"/>
                <w:sz w:val="20"/>
                <w:szCs w:val="20"/>
              </w:rPr>
              <w:br/>
              <w:t>этнополитического и религиозно-политического экстремизма, ксенофобии и нетерпимости"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Дополнительное образование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3,0</w:t>
            </w:r>
          </w:p>
        </w:tc>
      </w:tr>
      <w:tr w:rsidR="00D05EE5" w:rsidRPr="00D05EE5" w:rsidTr="009C5AD3">
        <w:trPr>
          <w:trHeight w:val="229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мероприятие"Оказание поддержки общественным инициативам, направленным на укрепление гражданского единства, </w:t>
            </w:r>
            <w:r w:rsidRPr="00D05EE5">
              <w:rPr>
                <w:rFonts w:ascii="Arial" w:hAnsi="Arial" w:cs="Arial"/>
                <w:color w:val="000000"/>
                <w:sz w:val="20"/>
                <w:szCs w:val="20"/>
              </w:rPr>
              <w:br/>
              <w:t xml:space="preserve">гармонизацию межнациональных отношений и этнокультурное развитие народов, проживающих </w:t>
            </w:r>
            <w:r w:rsidRPr="00D05EE5">
              <w:rPr>
                <w:rFonts w:ascii="Arial" w:hAnsi="Arial" w:cs="Arial"/>
                <w:color w:val="000000"/>
                <w:sz w:val="20"/>
                <w:szCs w:val="20"/>
              </w:rPr>
              <w:br/>
              <w:t>на территории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center"/>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61120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09</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развития субъектов малого и среднего предпринимательства в Кочкуровском муниципальном районе до 2027 года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 " Финансовая поддержка субъектов малого и среднего предпринимательства"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Субсидии на возмещение части процентной ставки по долгосрочным, среднесрочным и краткосрочным кредитам, полученным малыми формами хозяйствования, за счет средств местного бюджета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91410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91410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91410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91410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Другие вопросы в области национальной экономики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91410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91410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 Формирование положительного имиджа предпринимательства </w:t>
            </w:r>
            <w:r w:rsidRPr="00D05EE5">
              <w:rPr>
                <w:rFonts w:ascii="Arial" w:hAnsi="Arial" w:cs="Arial"/>
                <w:color w:val="000000"/>
                <w:sz w:val="20"/>
                <w:szCs w:val="20"/>
              </w:rPr>
              <w:br/>
              <w:t>и популяризация его социальной значимости"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поддержке субъектов малого и среднего предпринимательства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 усилению борьбы с преступностью, противодействию терроризму, экстремизму и профилактике правонарушений на 2024– 2030 годы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126,0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многоуровневой системы профилактики правонарушений"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Учреждения по внешкольной работе с детьми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Дополнительное образование детей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w:t>
            </w:r>
          </w:p>
        </w:tc>
      </w:tr>
      <w:tr w:rsidR="00D05EE5" w:rsidRPr="00D05EE5" w:rsidTr="009C5AD3">
        <w:trPr>
          <w:trHeight w:val="138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Основное мероприятие" Обеспечение правопорядка на улицах и в других общественных местах, противодействие терроризму и экстремизму, борьба с организованной преступностью и незаконным оборотом оружия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98,0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Школы-детские сады, школы начальные, неполные средние и средние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61090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Дошкольные образовательные организации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Дошкольное образование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33,0</w:t>
            </w:r>
          </w:p>
        </w:tc>
      </w:tr>
      <w:tr w:rsidR="00D05EE5" w:rsidRPr="00D05EE5" w:rsidTr="009C5AD3">
        <w:trPr>
          <w:trHeight w:val="280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мероприятие"Совершенствование информационно-пропагандистского обеспечения правоохранительных органов, укрепление взаимодействия с органами государственной власти, общественными объединениями, молодежными, профсоюзными организациями, творческими союзами, конфессиями, средствами массовой информации"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формирования информационного общества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i/>
                <w:iCs/>
                <w:color w:val="000000"/>
                <w:sz w:val="20"/>
                <w:szCs w:val="20"/>
              </w:rPr>
            </w:pPr>
            <w:r w:rsidRPr="00D05EE5">
              <w:rPr>
                <w:rFonts w:ascii="Arial" w:hAnsi="Arial" w:cs="Arial"/>
                <w:i/>
                <w:iCs/>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06</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«Реализация молодежной политики и патриотического воспитания в  Кочкуровском муниципальном районе на 2024-2030 годы»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1032"/>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мероприятие"Система мероприятий, направленных на патриотическое, духовное, гражданское воспитание детей, молодежи и населения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молодежной политики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Образование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Молодежная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32</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07</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43,3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45,0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Муниципальная программа «Управление муниципальным имуществом и земельными ресурсами Кочкуровского муниципального района на период до 2026 годы»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3411,2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"Имущественные отношения"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Основное мероприятие"Оценка имущества, выполнение кадастровых работ, изготовление технической документации, управление муниципальной собственностью"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Оценка недвижимости, признание прав и регулирование отношений по муниципальной собственности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42200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Подпрограмма "Земельные отношения"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3266,2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3372"/>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Мероприятия по проведению землеустроительных работ по формированию земельных участков и постановка их на государственный кадастровый учет с целью разграничения государственной собственности на землю. Данные мероприятия предусмотрены для реализации социальных задач, районной инфраструктурных проектов, обеспечение юридических и физических лиц земельными участками для жилищного строительства, а также бесплатное предоставление земельных участков льготным категориям </w:t>
            </w:r>
            <w:r w:rsidRPr="00D05EE5">
              <w:rPr>
                <w:rFonts w:ascii="Arial" w:hAnsi="Arial" w:cs="Arial"/>
                <w:color w:val="000000"/>
                <w:sz w:val="20"/>
                <w:szCs w:val="20"/>
              </w:rPr>
              <w:lastRenderedPageBreak/>
              <w:t>граждан, с соблюдением действующего законодательства."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3266,2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Мероприятия по землеустройству и землепользованию</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42370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285,2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Организация проведения комплексных кадастровых работ</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6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L5110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2981,0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Муниципальная программа по улучшению демографической ситуации в Кочкуровском муниципальном районе на 2024– 2030 годы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Основное мероприятие "Возрождение и сохранение духовно-нравственных традиций семейных отношений"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37,0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Обеспечение  деятельности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19154,6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17581,3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16914,9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Высшее должностное лицо муниципального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высшего должностного лица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1378,5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1392,3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1406,2</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в рамках обеспечения деятельности администрации муниципального образования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17776,1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16189,0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15508,7</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Расходы на выплаты по оплате труда работников органов местного самоуправления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13153,1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12026,0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11257,5</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13153,1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12026,0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11257,5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13153,1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12026,0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11257,5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13153,1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12026,0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11257,5</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13153,1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12026,0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11257,5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12293,6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11157,5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10379,9</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859,5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868,5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877,6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обеспечение функций органов местного самоуправления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4021,6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3536,3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3594,5</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323,4</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323,4</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1197,9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768,8</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1197,9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768,8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1197,9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768,8</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1197,9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768,8</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1180,1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693,9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751,0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Уплата налогов, сборов и иных платежей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850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2502,3</w:t>
            </w:r>
          </w:p>
        </w:tc>
      </w:tr>
      <w:tr w:rsidR="00D05EE5" w:rsidRPr="00D05EE5" w:rsidTr="009C5AD3">
        <w:trPr>
          <w:trHeight w:val="1092"/>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122,4</w:t>
            </w:r>
          </w:p>
        </w:tc>
      </w:tr>
      <w:tr w:rsidR="00D05EE5" w:rsidRPr="00D05EE5" w:rsidTr="009C5AD3">
        <w:trPr>
          <w:trHeight w:val="280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77030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151,0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159,4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165,8</w:t>
            </w:r>
          </w:p>
        </w:tc>
      </w:tr>
      <w:tr w:rsidR="00D05EE5" w:rsidRPr="00D05EE5" w:rsidTr="009C5AD3">
        <w:trPr>
          <w:trHeight w:val="229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77150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77150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77150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9C5AD3">
        <w:trPr>
          <w:trHeight w:val="25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77150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77150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77150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2,3</w:t>
            </w:r>
          </w:p>
        </w:tc>
      </w:tr>
      <w:tr w:rsidR="00D05EE5" w:rsidRPr="00D05EE5" w:rsidTr="009C5AD3">
        <w:trPr>
          <w:trHeight w:val="178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9C5AD3">
        <w:trPr>
          <w:trHeight w:val="25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77510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72,0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75,7</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78,6</w:t>
            </w:r>
          </w:p>
        </w:tc>
      </w:tr>
      <w:tr w:rsidR="00D05EE5" w:rsidRPr="00D05EE5" w:rsidTr="009C5AD3">
        <w:trPr>
          <w:trHeight w:val="204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133,9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141,3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146,9</w:t>
            </w:r>
          </w:p>
        </w:tc>
      </w:tr>
      <w:tr w:rsidR="00D05EE5" w:rsidRPr="00D05EE5" w:rsidTr="009C5AD3">
        <w:trPr>
          <w:trHeight w:val="178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77550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101,9</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107,4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111,8</w:t>
            </w:r>
          </w:p>
        </w:tc>
      </w:tr>
      <w:tr w:rsidR="00D05EE5" w:rsidRPr="00D05EE5" w:rsidTr="009C5AD3">
        <w:trPr>
          <w:trHeight w:val="229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28,9</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27,0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65</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4</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77580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c>
          <w:tcPr>
            <w:tcW w:w="5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Непрограммные расходы главных распорядителей  средств местного бюджета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1171,6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1176,2</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Непрограммные расходы в рамках обеспечения деятельности главных распорядителей  средств местного бюджета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4657,8</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1171,6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1176,2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Выплаты лицам, удостоенным звания «Почетный гражданин»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и иные выплаты населению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Публичные нормативные выплаты гражданам несоциального характера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Социальная политика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Социальное обеспечение населения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Администрация Кочкуровского муниципального района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02060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330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36,0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18,0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Резервный фонд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бюджетные ассигнования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средства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Резервные фонды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41180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870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175,0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38"/>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сфере муниципального управления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415,0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41210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912"/>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Исполнение судебных актов, предусматривающих обращение взыскания на средства бюджета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sz w:val="20"/>
                <w:szCs w:val="20"/>
              </w:rPr>
            </w:pPr>
            <w:r w:rsidRPr="00D05EE5">
              <w:rPr>
                <w:rFonts w:ascii="Arial" w:hAnsi="Arial" w:cs="Arial"/>
                <w:sz w:val="20"/>
                <w:szCs w:val="20"/>
              </w:rPr>
              <w:t xml:space="preserve"> Иные бюджетные ассигнования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Исполнение  судебных актов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color w:val="000000"/>
                <w:sz w:val="20"/>
                <w:szCs w:val="20"/>
              </w:rPr>
            </w:pPr>
            <w:r w:rsidRPr="00D05EE5">
              <w:rPr>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41220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830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13</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192,4</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150,0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жилищно-коммунального хозяйства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Жилищно-коммунальное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42020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656,5</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в области спорта и физической культуры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Физическая культура и спорт</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Физическая 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42040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103,5</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Взнос на капитальный ремонт общего имущества в многоквартирном доме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Жилищно-коммунальное </w:t>
            </w:r>
            <w:r w:rsidRPr="00D05EE5">
              <w:rPr>
                <w:rFonts w:ascii="Arial" w:hAnsi="Arial" w:cs="Arial"/>
                <w:color w:val="000000"/>
                <w:sz w:val="20"/>
                <w:szCs w:val="20"/>
              </w:rPr>
              <w:lastRenderedPageBreak/>
              <w:t>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8</w:t>
            </w:r>
            <w:r w:rsidRPr="00D05EE5">
              <w:rPr>
                <w:rFonts w:ascii="Arial" w:hAnsi="Arial" w:cs="Arial"/>
                <w:color w:val="000000"/>
                <w:sz w:val="20"/>
                <w:szCs w:val="20"/>
              </w:rPr>
              <w:lastRenderedPageBreak/>
              <w:t>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4236</w:t>
            </w:r>
            <w:r w:rsidRPr="00D05EE5">
              <w:rPr>
                <w:rFonts w:ascii="Arial" w:hAnsi="Arial" w:cs="Arial"/>
                <w:color w:val="000000"/>
                <w:sz w:val="20"/>
                <w:szCs w:val="20"/>
              </w:rPr>
              <w:lastRenderedPageBreak/>
              <w:t>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lastRenderedPageBreak/>
              <w:t>24</w:t>
            </w:r>
            <w:r w:rsidRPr="00D05EE5">
              <w:rPr>
                <w:rFonts w:ascii="Arial" w:hAnsi="Arial" w:cs="Arial"/>
                <w:color w:val="000000"/>
                <w:sz w:val="20"/>
                <w:szCs w:val="20"/>
              </w:rPr>
              <w:lastRenderedPageBreak/>
              <w:t>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0</w:t>
            </w:r>
            <w:r w:rsidRPr="00D05EE5">
              <w:rPr>
                <w:rFonts w:ascii="Arial" w:hAnsi="Arial" w:cs="Arial"/>
                <w:color w:val="000000"/>
                <w:sz w:val="20"/>
                <w:szCs w:val="20"/>
              </w:rPr>
              <w:lastRenderedPageBreak/>
              <w:t>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Жилищное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42360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495,6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475,6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463,2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Мероприятия по сносу жилых домов, признанных в установленном порядке аварийными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Жилищно-коммунальное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Жилищное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42460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229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Жилищно-коммунальное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44101</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280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44104</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w:t>
            </w:r>
            <w:r w:rsidRPr="00D05EE5">
              <w:rPr>
                <w:rFonts w:ascii="Arial" w:hAnsi="Arial" w:cs="Arial"/>
                <w:color w:val="000000"/>
                <w:sz w:val="20"/>
                <w:szCs w:val="20"/>
              </w:rPr>
              <w:lastRenderedPageBreak/>
              <w:t>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w:t>
            </w:r>
            <w:r w:rsidRPr="00D05EE5">
              <w:rPr>
                <w:rFonts w:ascii="Arial" w:hAnsi="Arial" w:cs="Arial"/>
                <w:color w:val="000000"/>
                <w:sz w:val="20"/>
                <w:szCs w:val="20"/>
              </w:rPr>
              <w:lastRenderedPageBreak/>
              <w:t>4</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lastRenderedPageBreak/>
              <w:t>50</w:t>
            </w:r>
            <w:r w:rsidRPr="00D05EE5">
              <w:rPr>
                <w:rFonts w:ascii="Arial" w:hAnsi="Arial" w:cs="Arial"/>
                <w:color w:val="000000"/>
                <w:sz w:val="20"/>
                <w:szCs w:val="20"/>
              </w:rPr>
              <w:lastRenderedPageBreak/>
              <w:t>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44104</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44104</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44104</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44104</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1823"/>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Жилищно-коммунальное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Благоустройство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44105</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44106</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44106</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44106</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Жилищно-коммунальное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44106</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Коммунальное хозяйство</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44106</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44106</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8190"/>
        </w:trPr>
        <w:tc>
          <w:tcPr>
            <w:tcW w:w="1560" w:type="pct"/>
            <w:tcBorders>
              <w:top w:val="nil"/>
              <w:left w:val="single" w:sz="4" w:space="0" w:color="auto"/>
              <w:bottom w:val="single" w:sz="4" w:space="0" w:color="auto"/>
              <w:right w:val="single" w:sz="4" w:space="0" w:color="auto"/>
            </w:tcBorders>
            <w:shd w:val="clear" w:color="auto" w:fill="auto"/>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D05EE5">
              <w:rPr>
                <w:rFonts w:ascii="Arial" w:hAnsi="Arial" w:cs="Arial"/>
                <w:color w:val="000000"/>
                <w:sz w:val="20"/>
                <w:szCs w:val="20"/>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D05EE5">
              <w:rPr>
                <w:rFonts w:ascii="Arial" w:hAnsi="Arial" w:cs="Arial"/>
                <w:color w:val="000000"/>
                <w:sz w:val="20"/>
                <w:szCs w:val="20"/>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44107</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44107</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Иные межбюджетные трансферты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44107</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экономика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44107</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Другие вопросы в области национальной экономики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44107</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Финансовое управление администрации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44107</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12</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7,0</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9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51200</w:t>
            </w:r>
          </w:p>
        </w:tc>
        <w:tc>
          <w:tcPr>
            <w:tcW w:w="304"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765"/>
        </w:trPr>
        <w:tc>
          <w:tcPr>
            <w:tcW w:w="1560" w:type="pct"/>
            <w:tcBorders>
              <w:top w:val="nil"/>
              <w:left w:val="single" w:sz="4" w:space="0" w:color="000000"/>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51200</w:t>
            </w:r>
          </w:p>
        </w:tc>
        <w:tc>
          <w:tcPr>
            <w:tcW w:w="304"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765"/>
        </w:trPr>
        <w:tc>
          <w:tcPr>
            <w:tcW w:w="1560" w:type="pct"/>
            <w:tcBorders>
              <w:top w:val="nil"/>
              <w:left w:val="single" w:sz="4" w:space="0" w:color="000000"/>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51200</w:t>
            </w:r>
          </w:p>
        </w:tc>
        <w:tc>
          <w:tcPr>
            <w:tcW w:w="304"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51200</w:t>
            </w:r>
          </w:p>
        </w:tc>
        <w:tc>
          <w:tcPr>
            <w:tcW w:w="304"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Судебная система</w:t>
            </w:r>
          </w:p>
        </w:tc>
        <w:tc>
          <w:tcPr>
            <w:tcW w:w="19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000000"/>
              <w:right w:val="single" w:sz="4" w:space="0" w:color="000000"/>
            </w:tcBorders>
            <w:shd w:val="clear" w:color="FFFFFF"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51200</w:t>
            </w:r>
          </w:p>
        </w:tc>
        <w:tc>
          <w:tcPr>
            <w:tcW w:w="304" w:type="pct"/>
            <w:tcBorders>
              <w:top w:val="nil"/>
              <w:left w:val="nil"/>
              <w:bottom w:val="single" w:sz="4" w:space="0" w:color="000000"/>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nil"/>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nil"/>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nil"/>
              <w:right w:val="single" w:sz="4" w:space="0" w:color="000000"/>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nil"/>
              <w:right w:val="single" w:sz="4" w:space="0" w:color="000000"/>
            </w:tcBorders>
            <w:shd w:val="clear" w:color="FFFFFF"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51200</w:t>
            </w:r>
          </w:p>
        </w:tc>
        <w:tc>
          <w:tcPr>
            <w:tcW w:w="304" w:type="pct"/>
            <w:tcBorders>
              <w:top w:val="nil"/>
              <w:left w:val="nil"/>
              <w:bottom w:val="nil"/>
              <w:right w:val="single" w:sz="4" w:space="0" w:color="000000"/>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05</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8,0</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92"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59300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Органы юстиции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59300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136,7</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143,1</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148,2</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Дворцы и дома культуры, другие учреждения культуры и средств массовой информации</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Субсидии бюджетным учреждениям</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 кинематография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Культура</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МКУ "Управление по социальной работе администрации Кочкуровского муниципального района Республики Мордовия"</w:t>
            </w:r>
          </w:p>
        </w:tc>
        <w:tc>
          <w:tcPr>
            <w:tcW w:w="19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61140</w:t>
            </w:r>
          </w:p>
        </w:tc>
        <w:tc>
          <w:tcPr>
            <w:tcW w:w="304" w:type="pct"/>
            <w:tcBorders>
              <w:top w:val="nil"/>
              <w:left w:val="nil"/>
              <w:bottom w:val="single" w:sz="4" w:space="0" w:color="auto"/>
              <w:right w:val="single" w:sz="4" w:space="0" w:color="auto"/>
            </w:tcBorders>
            <w:shd w:val="clear" w:color="000000" w:fill="FFFFFF"/>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610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08</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902</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950,0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Общегосударственные вопросы</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9C5AD3">
        <w:trPr>
          <w:trHeight w:val="127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77560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01</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0,3</w:t>
            </w:r>
          </w:p>
        </w:tc>
      </w:tr>
      <w:tr w:rsidR="00D05EE5" w:rsidRPr="00D05EE5" w:rsidTr="009C5AD3">
        <w:trPr>
          <w:trHeight w:val="102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259,6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153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Расходы на выплаты персоналу государственных (муниципальных) органов</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lastRenderedPageBreak/>
              <w:t xml:space="preserve"> Органы юстиции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120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212,6</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Закупка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200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765"/>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Национальная безопасность и правоохранительная деятельность</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single" w:sz="4" w:space="0" w:color="auto"/>
              <w:bottom w:val="single" w:sz="4" w:space="0" w:color="auto"/>
              <w:right w:val="single" w:sz="4" w:space="0" w:color="auto"/>
            </w:tcBorders>
            <w:shd w:val="clear" w:color="000000" w:fill="FFFFFF"/>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xml:space="preserve"> Органы юстиции </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510"/>
        </w:trPr>
        <w:tc>
          <w:tcPr>
            <w:tcW w:w="1560" w:type="pct"/>
            <w:tcBorders>
              <w:top w:val="nil"/>
              <w:left w:val="single" w:sz="4" w:space="0" w:color="auto"/>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Администрация Кочкуровского муниципального района</w:t>
            </w:r>
          </w:p>
        </w:tc>
        <w:tc>
          <w:tcPr>
            <w:tcW w:w="19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89</w:t>
            </w:r>
          </w:p>
        </w:tc>
        <w:tc>
          <w:tcPr>
            <w:tcW w:w="15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1</w:t>
            </w:r>
          </w:p>
        </w:tc>
        <w:tc>
          <w:tcPr>
            <w:tcW w:w="19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00</w:t>
            </w:r>
          </w:p>
        </w:tc>
        <w:tc>
          <w:tcPr>
            <w:tcW w:w="328"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Y9300</w:t>
            </w:r>
          </w:p>
        </w:tc>
        <w:tc>
          <w:tcPr>
            <w:tcW w:w="3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240</w:t>
            </w:r>
          </w:p>
        </w:tc>
        <w:tc>
          <w:tcPr>
            <w:tcW w:w="272"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03</w:t>
            </w:r>
          </w:p>
        </w:tc>
        <w:tc>
          <w:tcPr>
            <w:tcW w:w="233"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04</w:t>
            </w:r>
          </w:p>
        </w:tc>
        <w:tc>
          <w:tcPr>
            <w:tcW w:w="25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900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jc w:val="right"/>
              <w:rPr>
                <w:rFonts w:ascii="Arial" w:hAnsi="Arial" w:cs="Arial"/>
                <w:color w:val="000000"/>
                <w:sz w:val="20"/>
                <w:szCs w:val="20"/>
              </w:rPr>
            </w:pPr>
            <w:r w:rsidRPr="00D05EE5">
              <w:rPr>
                <w:rFonts w:ascii="Arial" w:hAnsi="Arial" w:cs="Arial"/>
                <w:color w:val="000000"/>
                <w:sz w:val="20"/>
                <w:szCs w:val="20"/>
              </w:rPr>
              <w:t>47,0</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c>
          <w:tcPr>
            <w:tcW w:w="504" w:type="pct"/>
            <w:tcBorders>
              <w:top w:val="nil"/>
              <w:left w:val="nil"/>
              <w:bottom w:val="single" w:sz="4" w:space="0" w:color="auto"/>
              <w:right w:val="single" w:sz="4" w:space="0" w:color="auto"/>
            </w:tcBorders>
            <w:shd w:val="clear" w:color="auto" w:fill="auto"/>
            <w:vAlign w:val="bottom"/>
            <w:hideMark/>
          </w:tcPr>
          <w:p w:rsidR="00D05EE5" w:rsidRPr="00D05EE5" w:rsidRDefault="00D05EE5" w:rsidP="00D05EE5">
            <w:pPr>
              <w:rPr>
                <w:rFonts w:ascii="Arial" w:hAnsi="Arial" w:cs="Arial"/>
                <w:color w:val="000000"/>
                <w:sz w:val="20"/>
                <w:szCs w:val="20"/>
              </w:rPr>
            </w:pPr>
            <w:r w:rsidRPr="00D05EE5">
              <w:rPr>
                <w:rFonts w:ascii="Arial" w:hAnsi="Arial" w:cs="Arial"/>
                <w:color w:val="000000"/>
                <w:sz w:val="20"/>
                <w:szCs w:val="20"/>
              </w:rPr>
              <w:t> </w:t>
            </w:r>
          </w:p>
        </w:tc>
      </w:tr>
      <w:tr w:rsidR="00D05EE5" w:rsidRPr="00D05EE5" w:rsidTr="009C5AD3">
        <w:trPr>
          <w:trHeight w:val="315"/>
        </w:trPr>
        <w:tc>
          <w:tcPr>
            <w:tcW w:w="1560" w:type="pct"/>
            <w:tcBorders>
              <w:top w:val="nil"/>
              <w:left w:val="nil"/>
              <w:bottom w:val="nil"/>
              <w:right w:val="nil"/>
            </w:tcBorders>
            <w:shd w:val="clear" w:color="auto" w:fill="auto"/>
            <w:vAlign w:val="bottom"/>
            <w:hideMark/>
          </w:tcPr>
          <w:p w:rsidR="00D05EE5" w:rsidRPr="00D05EE5" w:rsidRDefault="00D05EE5" w:rsidP="00D05EE5">
            <w:pPr>
              <w:rPr>
                <w:rFonts w:ascii="Arial" w:hAnsi="Arial" w:cs="Arial"/>
                <w:color w:val="000000"/>
                <w:sz w:val="20"/>
                <w:szCs w:val="20"/>
              </w:rPr>
            </w:pPr>
          </w:p>
        </w:tc>
        <w:tc>
          <w:tcPr>
            <w:tcW w:w="19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152"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19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28"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304" w:type="pct"/>
            <w:tcBorders>
              <w:top w:val="nil"/>
              <w:left w:val="nil"/>
              <w:bottom w:val="nil"/>
              <w:right w:val="nil"/>
            </w:tcBorders>
            <w:shd w:val="clear" w:color="auto" w:fill="auto"/>
            <w:vAlign w:val="bottom"/>
            <w:hideMark/>
          </w:tcPr>
          <w:p w:rsidR="00D05EE5" w:rsidRPr="00D05EE5" w:rsidRDefault="00D05EE5" w:rsidP="00D05EE5">
            <w:pPr>
              <w:jc w:val="right"/>
              <w:rPr>
                <w:sz w:val="20"/>
                <w:szCs w:val="20"/>
              </w:rPr>
            </w:pPr>
          </w:p>
        </w:tc>
        <w:tc>
          <w:tcPr>
            <w:tcW w:w="272" w:type="pct"/>
            <w:tcBorders>
              <w:top w:val="nil"/>
              <w:left w:val="nil"/>
              <w:bottom w:val="nil"/>
              <w:right w:val="nil"/>
            </w:tcBorders>
            <w:shd w:val="clear" w:color="auto" w:fill="auto"/>
            <w:hideMark/>
          </w:tcPr>
          <w:p w:rsidR="00D05EE5" w:rsidRPr="00D05EE5" w:rsidRDefault="00D05EE5" w:rsidP="00D05EE5">
            <w:pPr>
              <w:rPr>
                <w:sz w:val="20"/>
                <w:szCs w:val="20"/>
              </w:rPr>
            </w:pPr>
          </w:p>
        </w:tc>
        <w:tc>
          <w:tcPr>
            <w:tcW w:w="233"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25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c>
          <w:tcPr>
            <w:tcW w:w="504" w:type="pct"/>
            <w:tcBorders>
              <w:top w:val="nil"/>
              <w:left w:val="nil"/>
              <w:bottom w:val="nil"/>
              <w:right w:val="nil"/>
            </w:tcBorders>
            <w:shd w:val="clear" w:color="auto" w:fill="auto"/>
            <w:hideMark/>
          </w:tcPr>
          <w:p w:rsidR="00D05EE5" w:rsidRPr="00D05EE5" w:rsidRDefault="00D05EE5" w:rsidP="00D05EE5">
            <w:pPr>
              <w:jc w:val="center"/>
              <w:rPr>
                <w:sz w:val="20"/>
                <w:szCs w:val="20"/>
              </w:rPr>
            </w:pPr>
          </w:p>
        </w:tc>
      </w:tr>
    </w:tbl>
    <w:p w:rsidR="00D05EE5" w:rsidRDefault="00D05EE5"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p w:rsidR="009C5AD3" w:rsidRDefault="009C5AD3" w:rsidP="00B23718"/>
    <w:tbl>
      <w:tblPr>
        <w:tblW w:w="5000" w:type="pct"/>
        <w:tblLook w:val="04A0" w:firstRow="1" w:lastRow="0" w:firstColumn="1" w:lastColumn="0" w:noHBand="0" w:noVBand="1"/>
      </w:tblPr>
      <w:tblGrid>
        <w:gridCol w:w="3472"/>
        <w:gridCol w:w="439"/>
        <w:gridCol w:w="328"/>
        <w:gridCol w:w="439"/>
        <w:gridCol w:w="806"/>
        <w:gridCol w:w="449"/>
        <w:gridCol w:w="582"/>
        <w:gridCol w:w="636"/>
        <w:gridCol w:w="1026"/>
        <w:gridCol w:w="1053"/>
        <w:gridCol w:w="1051"/>
      </w:tblGrid>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rPr>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75"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601" w:type="pct"/>
            <w:gridSpan w:val="3"/>
            <w:tcBorders>
              <w:top w:val="nil"/>
              <w:left w:val="nil"/>
              <w:bottom w:val="nil"/>
              <w:right w:val="nil"/>
            </w:tcBorders>
            <w:shd w:val="clear" w:color="auto" w:fill="auto"/>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ПРИЛОЖЕНИЕ 5</w:t>
            </w: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color w:val="000000"/>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75"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601" w:type="pct"/>
            <w:gridSpan w:val="3"/>
            <w:tcBorders>
              <w:top w:val="nil"/>
              <w:left w:val="nil"/>
              <w:bottom w:val="nil"/>
              <w:right w:val="nil"/>
            </w:tcBorders>
            <w:shd w:val="clear" w:color="auto" w:fill="auto"/>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к решению Совета депутатов</w:t>
            </w: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color w:val="000000"/>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75"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601" w:type="pct"/>
            <w:gridSpan w:val="3"/>
            <w:tcBorders>
              <w:top w:val="nil"/>
              <w:left w:val="nil"/>
              <w:bottom w:val="nil"/>
              <w:right w:val="nil"/>
            </w:tcBorders>
            <w:shd w:val="clear" w:color="auto" w:fill="auto"/>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Кочкуровского муниципального района</w:t>
            </w: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color w:val="000000"/>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75"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601" w:type="pct"/>
            <w:gridSpan w:val="3"/>
            <w:tcBorders>
              <w:top w:val="nil"/>
              <w:left w:val="nil"/>
              <w:bottom w:val="nil"/>
              <w:right w:val="nil"/>
            </w:tcBorders>
            <w:shd w:val="clear" w:color="auto" w:fill="auto"/>
            <w:hideMark/>
          </w:tcPr>
          <w:p w:rsidR="009C5AD3" w:rsidRPr="009C5AD3" w:rsidRDefault="00F74537" w:rsidP="009C5AD3">
            <w:pPr>
              <w:jc w:val="right"/>
              <w:rPr>
                <w:rFonts w:ascii="Arial" w:hAnsi="Arial" w:cs="Arial"/>
                <w:color w:val="000000"/>
                <w:sz w:val="20"/>
                <w:szCs w:val="20"/>
              </w:rPr>
            </w:pPr>
            <w:r>
              <w:rPr>
                <w:rFonts w:ascii="Arial" w:hAnsi="Arial" w:cs="Arial"/>
                <w:color w:val="000000"/>
                <w:sz w:val="20"/>
                <w:szCs w:val="20"/>
              </w:rPr>
              <w:t>от 13.03.2024 года № 109</w:t>
            </w: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color w:val="000000"/>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75"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53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53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53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center"/>
              <w:rPr>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75" w:type="pct"/>
            <w:tcBorders>
              <w:top w:val="nil"/>
              <w:left w:val="nil"/>
              <w:bottom w:val="nil"/>
              <w:right w:val="nil"/>
            </w:tcBorders>
            <w:shd w:val="clear" w:color="auto" w:fill="auto"/>
            <w:hideMark/>
          </w:tcPr>
          <w:p w:rsidR="009C5AD3" w:rsidRPr="009C5AD3" w:rsidRDefault="009C5AD3" w:rsidP="009C5AD3">
            <w:pPr>
              <w:jc w:val="right"/>
              <w:rPr>
                <w:sz w:val="20"/>
                <w:szCs w:val="20"/>
              </w:rPr>
            </w:pPr>
          </w:p>
        </w:tc>
        <w:tc>
          <w:tcPr>
            <w:tcW w:w="1601" w:type="pct"/>
            <w:gridSpan w:val="3"/>
            <w:tcBorders>
              <w:top w:val="nil"/>
              <w:left w:val="nil"/>
              <w:bottom w:val="nil"/>
              <w:right w:val="nil"/>
            </w:tcBorders>
            <w:shd w:val="clear" w:color="auto" w:fill="auto"/>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xml:space="preserve"> ПРИЛОЖЕНИЕ 6 </w:t>
            </w: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color w:val="000000"/>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128" w:type="pct"/>
            <w:gridSpan w:val="5"/>
            <w:tcBorders>
              <w:top w:val="nil"/>
              <w:left w:val="nil"/>
              <w:bottom w:val="nil"/>
              <w:right w:val="nil"/>
            </w:tcBorders>
            <w:shd w:val="clear" w:color="auto" w:fill="auto"/>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 xml:space="preserve"> к решению Совета депутатов </w:t>
            </w:r>
          </w:p>
        </w:tc>
      </w:tr>
      <w:tr w:rsidR="009C5AD3" w:rsidRPr="009C5AD3" w:rsidTr="009C5AD3">
        <w:trPr>
          <w:trHeight w:val="270"/>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128" w:type="pct"/>
            <w:gridSpan w:val="5"/>
            <w:tcBorders>
              <w:top w:val="nil"/>
              <w:left w:val="nil"/>
              <w:bottom w:val="nil"/>
              <w:right w:val="nil"/>
            </w:tcBorders>
            <w:shd w:val="clear" w:color="auto" w:fill="auto"/>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 xml:space="preserve"> Кочкуровского муниципального района Республики Мордовия </w:t>
            </w:r>
          </w:p>
        </w:tc>
      </w:tr>
      <w:tr w:rsidR="009C5AD3" w:rsidRPr="009C5AD3" w:rsidTr="009C5AD3">
        <w:trPr>
          <w:trHeight w:val="900"/>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128" w:type="pct"/>
            <w:gridSpan w:val="5"/>
            <w:tcBorders>
              <w:top w:val="nil"/>
              <w:left w:val="nil"/>
              <w:bottom w:val="nil"/>
              <w:right w:val="nil"/>
            </w:tcBorders>
            <w:shd w:val="clear" w:color="auto" w:fill="auto"/>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 xml:space="preserve"> «О бюджете Кочкуровского муниципального района  Республики Мордовия на 2024 год и на плановый период 2025 и 2026 годов»                  </w:t>
            </w: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876" w:type="pct"/>
            <w:gridSpan w:val="4"/>
            <w:tcBorders>
              <w:top w:val="nil"/>
              <w:left w:val="nil"/>
              <w:bottom w:val="nil"/>
              <w:right w:val="nil"/>
            </w:tcBorders>
            <w:shd w:val="clear" w:color="auto" w:fill="auto"/>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xml:space="preserve"> от  27.12.2023 года №99 </w:t>
            </w:r>
          </w:p>
        </w:tc>
      </w:tr>
      <w:tr w:rsidR="009C5AD3" w:rsidRPr="009C5AD3" w:rsidTr="009C5AD3">
        <w:trPr>
          <w:trHeight w:val="255"/>
        </w:trPr>
        <w:tc>
          <w:tcPr>
            <w:tcW w:w="1711" w:type="pct"/>
            <w:tcBorders>
              <w:top w:val="nil"/>
              <w:left w:val="nil"/>
              <w:bottom w:val="nil"/>
              <w:right w:val="nil"/>
            </w:tcBorders>
            <w:shd w:val="clear" w:color="auto" w:fill="auto"/>
            <w:vAlign w:val="bottom"/>
            <w:hideMark/>
          </w:tcPr>
          <w:p w:rsidR="009C5AD3" w:rsidRPr="009C5AD3" w:rsidRDefault="009C5AD3" w:rsidP="009C5AD3">
            <w:pPr>
              <w:jc w:val="right"/>
              <w:rPr>
                <w:rFonts w:ascii="Arial" w:hAnsi="Arial" w:cs="Arial"/>
                <w:color w:val="000000"/>
                <w:sz w:val="20"/>
                <w:szCs w:val="20"/>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75"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53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53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53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r>
      <w:tr w:rsidR="009C5AD3" w:rsidRPr="009C5AD3" w:rsidTr="009C5AD3">
        <w:trPr>
          <w:trHeight w:val="1755"/>
        </w:trPr>
        <w:tc>
          <w:tcPr>
            <w:tcW w:w="5000" w:type="pct"/>
            <w:gridSpan w:val="11"/>
            <w:tcBorders>
              <w:top w:val="nil"/>
              <w:left w:val="nil"/>
              <w:bottom w:val="nil"/>
              <w:right w:val="nil"/>
            </w:tcBorders>
            <w:shd w:val="clear" w:color="auto" w:fill="auto"/>
            <w:hideMark/>
          </w:tcPr>
          <w:p w:rsidR="009C5AD3" w:rsidRPr="009C5AD3" w:rsidRDefault="009C5AD3" w:rsidP="009C5AD3">
            <w:pPr>
              <w:jc w:val="center"/>
              <w:rPr>
                <w:rFonts w:ascii="Arial" w:hAnsi="Arial" w:cs="Arial"/>
                <w:b/>
                <w:bCs/>
              </w:rPr>
            </w:pPr>
            <w:r w:rsidRPr="009C5AD3">
              <w:rPr>
                <w:rFonts w:ascii="Arial" w:hAnsi="Arial" w:cs="Arial"/>
                <w:b/>
                <w:bCs/>
              </w:rPr>
              <w:t xml:space="preserve">РАСПРЕДЕЛЕНИЕ </w:t>
            </w:r>
            <w:r w:rsidRPr="009C5AD3">
              <w:rPr>
                <w:rFonts w:ascii="Arial" w:hAnsi="Arial" w:cs="Arial"/>
                <w:b/>
                <w:bCs/>
              </w:rPr>
              <w:br/>
              <w:t>БЮДЖЕТНЫХ АССИГНОВАНИЙ БЮДЖЕТА КОЧКУРОВСКОГО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w:t>
            </w:r>
          </w:p>
        </w:tc>
      </w:tr>
      <w:tr w:rsidR="009C5AD3" w:rsidRPr="009C5AD3" w:rsidTr="009C5AD3">
        <w:trPr>
          <w:trHeight w:val="300"/>
        </w:trPr>
        <w:tc>
          <w:tcPr>
            <w:tcW w:w="1711" w:type="pct"/>
            <w:tcBorders>
              <w:top w:val="nil"/>
              <w:left w:val="nil"/>
              <w:bottom w:val="nil"/>
              <w:right w:val="nil"/>
            </w:tcBorders>
            <w:shd w:val="clear" w:color="auto" w:fill="auto"/>
            <w:vAlign w:val="bottom"/>
            <w:hideMark/>
          </w:tcPr>
          <w:p w:rsidR="009C5AD3" w:rsidRPr="009C5AD3" w:rsidRDefault="009C5AD3" w:rsidP="009C5AD3">
            <w:pPr>
              <w:jc w:val="center"/>
              <w:rPr>
                <w:rFonts w:ascii="Arial" w:hAnsi="Arial" w:cs="Arial"/>
                <w:b/>
                <w:bCs/>
              </w:rPr>
            </w:pPr>
          </w:p>
        </w:tc>
        <w:tc>
          <w:tcPr>
            <w:tcW w:w="207" w:type="pct"/>
            <w:tcBorders>
              <w:top w:val="nil"/>
              <w:left w:val="nil"/>
              <w:bottom w:val="nil"/>
              <w:right w:val="nil"/>
            </w:tcBorders>
            <w:shd w:val="clear" w:color="auto" w:fill="auto"/>
            <w:hideMark/>
          </w:tcPr>
          <w:p w:rsidR="009C5AD3" w:rsidRPr="009C5AD3" w:rsidRDefault="009C5AD3" w:rsidP="009C5AD3">
            <w:pPr>
              <w:rPr>
                <w:sz w:val="20"/>
                <w:szCs w:val="20"/>
              </w:rPr>
            </w:pPr>
          </w:p>
        </w:tc>
        <w:tc>
          <w:tcPr>
            <w:tcW w:w="163"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90"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354"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47"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252" w:type="pct"/>
            <w:tcBorders>
              <w:top w:val="nil"/>
              <w:left w:val="nil"/>
              <w:bottom w:val="nil"/>
              <w:right w:val="nil"/>
            </w:tcBorders>
            <w:shd w:val="clear" w:color="auto" w:fill="auto"/>
            <w:hideMark/>
          </w:tcPr>
          <w:p w:rsidR="009C5AD3" w:rsidRPr="009C5AD3" w:rsidRDefault="009C5AD3" w:rsidP="009C5AD3">
            <w:pPr>
              <w:jc w:val="center"/>
              <w:rPr>
                <w:sz w:val="20"/>
                <w:szCs w:val="20"/>
              </w:rPr>
            </w:pPr>
          </w:p>
        </w:tc>
        <w:tc>
          <w:tcPr>
            <w:tcW w:w="1876" w:type="pct"/>
            <w:gridSpan w:val="4"/>
            <w:tcBorders>
              <w:top w:val="nil"/>
              <w:left w:val="nil"/>
              <w:bottom w:val="single" w:sz="4" w:space="0" w:color="000000"/>
              <w:right w:val="nil"/>
            </w:tcBorders>
            <w:shd w:val="clear" w:color="auto" w:fill="auto"/>
            <w:hideMark/>
          </w:tcPr>
          <w:p w:rsidR="009C5AD3" w:rsidRPr="009C5AD3" w:rsidRDefault="009C5AD3" w:rsidP="009C5AD3">
            <w:pPr>
              <w:jc w:val="right"/>
              <w:rPr>
                <w:color w:val="000000"/>
                <w:sz w:val="20"/>
                <w:szCs w:val="20"/>
              </w:rPr>
            </w:pPr>
            <w:r w:rsidRPr="009C5AD3">
              <w:rPr>
                <w:color w:val="000000"/>
                <w:sz w:val="20"/>
                <w:szCs w:val="20"/>
              </w:rPr>
              <w:t>(тыс. рублей)</w:t>
            </w:r>
          </w:p>
        </w:tc>
      </w:tr>
      <w:tr w:rsidR="009C5AD3" w:rsidRPr="009C5AD3" w:rsidTr="009C5AD3">
        <w:trPr>
          <w:trHeight w:val="525"/>
        </w:trPr>
        <w:tc>
          <w:tcPr>
            <w:tcW w:w="17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Наименование</w:t>
            </w:r>
          </w:p>
        </w:tc>
        <w:tc>
          <w:tcPr>
            <w:tcW w:w="914"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Цср</w:t>
            </w:r>
          </w:p>
        </w:tc>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Рз</w:t>
            </w:r>
          </w:p>
        </w:tc>
        <w:tc>
          <w:tcPr>
            <w:tcW w:w="2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Прз</w:t>
            </w:r>
          </w:p>
        </w:tc>
        <w:tc>
          <w:tcPr>
            <w:tcW w:w="27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Адм</w:t>
            </w:r>
          </w:p>
        </w:tc>
        <w:tc>
          <w:tcPr>
            <w:tcW w:w="1601" w:type="pct"/>
            <w:gridSpan w:val="3"/>
            <w:tcBorders>
              <w:top w:val="single" w:sz="4" w:space="0" w:color="000000"/>
              <w:left w:val="nil"/>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Сумма</w:t>
            </w:r>
          </w:p>
        </w:tc>
      </w:tr>
      <w:tr w:rsidR="009C5AD3" w:rsidRPr="009C5AD3" w:rsidTr="009C5AD3">
        <w:trPr>
          <w:trHeight w:val="297"/>
        </w:trPr>
        <w:tc>
          <w:tcPr>
            <w:tcW w:w="1711" w:type="pct"/>
            <w:vMerge/>
            <w:tcBorders>
              <w:top w:val="single" w:sz="4" w:space="0" w:color="000000"/>
              <w:left w:val="single" w:sz="4" w:space="0" w:color="000000"/>
              <w:bottom w:val="single" w:sz="4" w:space="0" w:color="000000"/>
              <w:right w:val="single" w:sz="4" w:space="0" w:color="000000"/>
            </w:tcBorders>
            <w:vAlign w:val="center"/>
            <w:hideMark/>
          </w:tcPr>
          <w:p w:rsidR="009C5AD3" w:rsidRPr="009C5AD3" w:rsidRDefault="009C5AD3" w:rsidP="009C5AD3">
            <w:pPr>
              <w:rPr>
                <w:rFonts w:ascii="Arial" w:hAnsi="Arial" w:cs="Arial"/>
                <w:b/>
                <w:bCs/>
                <w:color w:val="000000"/>
                <w:sz w:val="20"/>
                <w:szCs w:val="20"/>
              </w:rPr>
            </w:pPr>
          </w:p>
        </w:tc>
        <w:tc>
          <w:tcPr>
            <w:tcW w:w="914" w:type="pct"/>
            <w:gridSpan w:val="4"/>
            <w:vMerge/>
            <w:tcBorders>
              <w:top w:val="single" w:sz="4" w:space="0" w:color="000000"/>
              <w:left w:val="single" w:sz="4" w:space="0" w:color="000000"/>
              <w:bottom w:val="single" w:sz="4" w:space="0" w:color="000000"/>
              <w:right w:val="single" w:sz="4" w:space="0" w:color="000000"/>
            </w:tcBorders>
            <w:vAlign w:val="center"/>
            <w:hideMark/>
          </w:tcPr>
          <w:p w:rsidR="009C5AD3" w:rsidRPr="009C5AD3" w:rsidRDefault="009C5AD3" w:rsidP="009C5AD3">
            <w:pPr>
              <w:rPr>
                <w:rFonts w:ascii="Arial" w:hAnsi="Arial" w:cs="Arial"/>
                <w:b/>
                <w:bCs/>
                <w:color w:val="000000"/>
                <w:sz w:val="20"/>
                <w:szCs w:val="20"/>
              </w:rPr>
            </w:pPr>
          </w:p>
        </w:tc>
        <w:tc>
          <w:tcPr>
            <w:tcW w:w="247" w:type="pct"/>
            <w:vMerge/>
            <w:tcBorders>
              <w:top w:val="single" w:sz="4" w:space="0" w:color="000000"/>
              <w:left w:val="single" w:sz="4" w:space="0" w:color="000000"/>
              <w:bottom w:val="single" w:sz="4" w:space="0" w:color="000000"/>
              <w:right w:val="single" w:sz="4" w:space="0" w:color="000000"/>
            </w:tcBorders>
            <w:vAlign w:val="center"/>
            <w:hideMark/>
          </w:tcPr>
          <w:p w:rsidR="009C5AD3" w:rsidRPr="009C5AD3" w:rsidRDefault="009C5AD3" w:rsidP="009C5AD3">
            <w:pPr>
              <w:rPr>
                <w:rFonts w:ascii="Arial" w:hAnsi="Arial" w:cs="Arial"/>
                <w:b/>
                <w:bCs/>
                <w:color w:val="000000"/>
                <w:sz w:val="20"/>
                <w:szCs w:val="20"/>
              </w:rPr>
            </w:pPr>
          </w:p>
        </w:tc>
        <w:tc>
          <w:tcPr>
            <w:tcW w:w="252" w:type="pct"/>
            <w:vMerge/>
            <w:tcBorders>
              <w:top w:val="single" w:sz="4" w:space="0" w:color="000000"/>
              <w:left w:val="single" w:sz="4" w:space="0" w:color="000000"/>
              <w:bottom w:val="single" w:sz="4" w:space="0" w:color="000000"/>
              <w:right w:val="single" w:sz="4" w:space="0" w:color="000000"/>
            </w:tcBorders>
            <w:vAlign w:val="center"/>
            <w:hideMark/>
          </w:tcPr>
          <w:p w:rsidR="009C5AD3" w:rsidRPr="009C5AD3" w:rsidRDefault="009C5AD3" w:rsidP="009C5AD3">
            <w:pPr>
              <w:rPr>
                <w:rFonts w:ascii="Arial" w:hAnsi="Arial" w:cs="Arial"/>
                <w:b/>
                <w:bCs/>
                <w:color w:val="000000"/>
                <w:sz w:val="20"/>
                <w:szCs w:val="20"/>
              </w:rPr>
            </w:pPr>
          </w:p>
        </w:tc>
        <w:tc>
          <w:tcPr>
            <w:tcW w:w="275" w:type="pct"/>
            <w:vMerge/>
            <w:tcBorders>
              <w:top w:val="nil"/>
              <w:left w:val="single" w:sz="4" w:space="0" w:color="000000"/>
              <w:bottom w:val="single" w:sz="4" w:space="0" w:color="000000"/>
              <w:right w:val="single" w:sz="4" w:space="0" w:color="000000"/>
            </w:tcBorders>
            <w:vAlign w:val="center"/>
            <w:hideMark/>
          </w:tcPr>
          <w:p w:rsidR="009C5AD3" w:rsidRPr="009C5AD3" w:rsidRDefault="009C5AD3" w:rsidP="009C5AD3">
            <w:pPr>
              <w:rPr>
                <w:rFonts w:ascii="Arial" w:hAnsi="Arial" w:cs="Arial"/>
                <w:b/>
                <w:bCs/>
                <w:color w:val="000000"/>
                <w:sz w:val="20"/>
                <w:szCs w:val="20"/>
              </w:rPr>
            </w:pPr>
          </w:p>
        </w:tc>
        <w:tc>
          <w:tcPr>
            <w:tcW w:w="534" w:type="pct"/>
            <w:tcBorders>
              <w:top w:val="nil"/>
              <w:left w:val="nil"/>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2024 год</w:t>
            </w:r>
          </w:p>
        </w:tc>
        <w:tc>
          <w:tcPr>
            <w:tcW w:w="534" w:type="pct"/>
            <w:tcBorders>
              <w:top w:val="nil"/>
              <w:left w:val="nil"/>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2025 год</w:t>
            </w:r>
          </w:p>
        </w:tc>
        <w:tc>
          <w:tcPr>
            <w:tcW w:w="534" w:type="pct"/>
            <w:tcBorders>
              <w:top w:val="nil"/>
              <w:left w:val="nil"/>
              <w:bottom w:val="single" w:sz="4" w:space="0" w:color="000000"/>
              <w:right w:val="single" w:sz="4" w:space="0" w:color="000000"/>
            </w:tcBorders>
            <w:shd w:val="clear" w:color="auto" w:fill="auto"/>
            <w:vAlign w:val="center"/>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2026 год</w:t>
            </w:r>
          </w:p>
        </w:tc>
      </w:tr>
      <w:tr w:rsidR="009C5AD3" w:rsidRPr="009C5AD3" w:rsidTr="009C5AD3">
        <w:trPr>
          <w:trHeight w:val="274"/>
        </w:trPr>
        <w:tc>
          <w:tcPr>
            <w:tcW w:w="1711" w:type="pct"/>
            <w:tcBorders>
              <w:top w:val="nil"/>
              <w:left w:val="single" w:sz="4" w:space="0" w:color="000000"/>
              <w:bottom w:val="nil"/>
              <w:right w:val="single" w:sz="4" w:space="0" w:color="000000"/>
            </w:tcBorders>
            <w:shd w:val="clear" w:color="auto" w:fill="auto"/>
            <w:vAlign w:val="bottom"/>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1</w:t>
            </w:r>
          </w:p>
        </w:tc>
        <w:tc>
          <w:tcPr>
            <w:tcW w:w="207"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2</w:t>
            </w:r>
          </w:p>
        </w:tc>
        <w:tc>
          <w:tcPr>
            <w:tcW w:w="163"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3</w:t>
            </w:r>
          </w:p>
        </w:tc>
        <w:tc>
          <w:tcPr>
            <w:tcW w:w="190"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4</w:t>
            </w:r>
          </w:p>
        </w:tc>
        <w:tc>
          <w:tcPr>
            <w:tcW w:w="354"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5</w:t>
            </w:r>
          </w:p>
        </w:tc>
        <w:tc>
          <w:tcPr>
            <w:tcW w:w="247"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6</w:t>
            </w:r>
          </w:p>
        </w:tc>
        <w:tc>
          <w:tcPr>
            <w:tcW w:w="252"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7</w:t>
            </w:r>
          </w:p>
        </w:tc>
        <w:tc>
          <w:tcPr>
            <w:tcW w:w="275"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8</w:t>
            </w:r>
          </w:p>
        </w:tc>
        <w:tc>
          <w:tcPr>
            <w:tcW w:w="534"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9</w:t>
            </w:r>
          </w:p>
        </w:tc>
        <w:tc>
          <w:tcPr>
            <w:tcW w:w="534"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10</w:t>
            </w:r>
          </w:p>
        </w:tc>
        <w:tc>
          <w:tcPr>
            <w:tcW w:w="534" w:type="pct"/>
            <w:tcBorders>
              <w:top w:val="nil"/>
              <w:left w:val="nil"/>
              <w:bottom w:val="nil"/>
              <w:right w:val="single" w:sz="4" w:space="0" w:color="000000"/>
            </w:tcBorders>
            <w:shd w:val="clear" w:color="auto" w:fill="auto"/>
            <w:hideMark/>
          </w:tcPr>
          <w:p w:rsidR="009C5AD3" w:rsidRPr="009C5AD3" w:rsidRDefault="009C5AD3" w:rsidP="009C5AD3">
            <w:pPr>
              <w:jc w:val="center"/>
              <w:rPr>
                <w:rFonts w:ascii="Arial" w:hAnsi="Arial" w:cs="Arial"/>
                <w:b/>
                <w:bCs/>
                <w:color w:val="000000"/>
                <w:sz w:val="16"/>
                <w:szCs w:val="16"/>
              </w:rPr>
            </w:pPr>
            <w:r w:rsidRPr="009C5AD3">
              <w:rPr>
                <w:rFonts w:ascii="Arial" w:hAnsi="Arial" w:cs="Arial"/>
                <w:b/>
                <w:bCs/>
                <w:color w:val="000000"/>
                <w:sz w:val="16"/>
                <w:szCs w:val="16"/>
              </w:rPr>
              <w:t>11</w:t>
            </w:r>
          </w:p>
        </w:tc>
      </w:tr>
      <w:tr w:rsidR="009C5AD3" w:rsidRPr="009C5AD3" w:rsidTr="009C5AD3">
        <w:trPr>
          <w:trHeight w:val="255"/>
        </w:trPr>
        <w:tc>
          <w:tcPr>
            <w:tcW w:w="17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b/>
                <w:bCs/>
                <w:color w:val="000000"/>
                <w:sz w:val="20"/>
                <w:szCs w:val="20"/>
              </w:rPr>
            </w:pPr>
            <w:r w:rsidRPr="009C5AD3">
              <w:rPr>
                <w:rFonts w:ascii="Arial" w:hAnsi="Arial" w:cs="Arial"/>
                <w:b/>
                <w:bCs/>
                <w:color w:val="000000"/>
                <w:sz w:val="20"/>
                <w:szCs w:val="20"/>
              </w:rPr>
              <w:t>ВСЕГО</w:t>
            </w:r>
          </w:p>
        </w:tc>
        <w:tc>
          <w:tcPr>
            <w:tcW w:w="207"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jc w:val="center"/>
              <w:rPr>
                <w:rFonts w:ascii="Arial" w:hAnsi="Arial" w:cs="Arial"/>
                <w:b/>
                <w:bCs/>
                <w:color w:val="000000"/>
                <w:sz w:val="20"/>
                <w:szCs w:val="20"/>
              </w:rPr>
            </w:pPr>
            <w:r w:rsidRPr="009C5AD3">
              <w:rPr>
                <w:rFonts w:ascii="Arial" w:hAnsi="Arial" w:cs="Arial"/>
                <w:b/>
                <w:bCs/>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rPr>
                <w:rFonts w:ascii="Arial" w:hAnsi="Arial" w:cs="Arial"/>
                <w:b/>
                <w:bCs/>
                <w:color w:val="000000"/>
                <w:sz w:val="20"/>
                <w:szCs w:val="20"/>
              </w:rPr>
            </w:pPr>
            <w:r w:rsidRPr="009C5AD3">
              <w:rPr>
                <w:rFonts w:ascii="Arial" w:hAnsi="Arial" w:cs="Arial"/>
                <w:b/>
                <w:bCs/>
                <w:color w:val="000000"/>
                <w:sz w:val="20"/>
                <w:szCs w:val="20"/>
              </w:rPr>
              <w:t> </w:t>
            </w:r>
          </w:p>
        </w:tc>
        <w:tc>
          <w:tcPr>
            <w:tcW w:w="190"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rPr>
                <w:rFonts w:ascii="Arial" w:hAnsi="Arial" w:cs="Arial"/>
                <w:b/>
                <w:bCs/>
                <w:color w:val="000000"/>
                <w:sz w:val="20"/>
                <w:szCs w:val="20"/>
              </w:rPr>
            </w:pPr>
            <w:r w:rsidRPr="009C5AD3">
              <w:rPr>
                <w:rFonts w:ascii="Arial" w:hAnsi="Arial" w:cs="Arial"/>
                <w:b/>
                <w:bCs/>
                <w:color w:val="000000"/>
                <w:sz w:val="20"/>
                <w:szCs w:val="20"/>
              </w:rPr>
              <w:t> </w:t>
            </w:r>
          </w:p>
        </w:tc>
        <w:tc>
          <w:tcPr>
            <w:tcW w:w="354"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rPr>
                <w:rFonts w:ascii="Arial" w:hAnsi="Arial" w:cs="Arial"/>
                <w:b/>
                <w:bCs/>
                <w:color w:val="000000"/>
                <w:sz w:val="20"/>
                <w:szCs w:val="20"/>
              </w:rPr>
            </w:pPr>
            <w:r w:rsidRPr="009C5AD3">
              <w:rPr>
                <w:rFonts w:ascii="Arial" w:hAnsi="Arial" w:cs="Arial"/>
                <w:b/>
                <w:bCs/>
                <w:color w:val="000000"/>
                <w:sz w:val="20"/>
                <w:szCs w:val="20"/>
              </w:rPr>
              <w:t> </w:t>
            </w:r>
          </w:p>
        </w:tc>
        <w:tc>
          <w:tcPr>
            <w:tcW w:w="247"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rPr>
                <w:rFonts w:ascii="Arial" w:hAnsi="Arial" w:cs="Arial"/>
                <w:b/>
                <w:bCs/>
                <w:color w:val="000000"/>
                <w:sz w:val="20"/>
                <w:szCs w:val="20"/>
              </w:rPr>
            </w:pPr>
            <w:r w:rsidRPr="009C5AD3">
              <w:rPr>
                <w:rFonts w:ascii="Arial" w:hAnsi="Arial" w:cs="Arial"/>
                <w:b/>
                <w:bCs/>
                <w:color w:val="000000"/>
                <w:sz w:val="20"/>
                <w:szCs w:val="20"/>
              </w:rPr>
              <w:t> </w:t>
            </w:r>
          </w:p>
        </w:tc>
        <w:tc>
          <w:tcPr>
            <w:tcW w:w="252"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rPr>
                <w:rFonts w:ascii="Arial" w:hAnsi="Arial" w:cs="Arial"/>
                <w:b/>
                <w:bCs/>
                <w:color w:val="000000"/>
                <w:sz w:val="20"/>
                <w:szCs w:val="20"/>
              </w:rPr>
            </w:pPr>
            <w:r w:rsidRPr="009C5AD3">
              <w:rPr>
                <w:rFonts w:ascii="Arial" w:hAnsi="Arial" w:cs="Arial"/>
                <w:b/>
                <w:bCs/>
                <w:color w:val="000000"/>
                <w:sz w:val="20"/>
                <w:szCs w:val="20"/>
              </w:rPr>
              <w:t> </w:t>
            </w:r>
          </w:p>
        </w:tc>
        <w:tc>
          <w:tcPr>
            <w:tcW w:w="275"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rPr>
                <w:rFonts w:ascii="Arial" w:hAnsi="Arial" w:cs="Arial"/>
                <w:b/>
                <w:bCs/>
                <w:color w:val="000000"/>
                <w:sz w:val="20"/>
                <w:szCs w:val="20"/>
              </w:rPr>
            </w:pPr>
            <w:r w:rsidRPr="009C5AD3">
              <w:rPr>
                <w:rFonts w:ascii="Arial" w:hAnsi="Arial" w:cs="Arial"/>
                <w:b/>
                <w:bCs/>
                <w:color w:val="000000"/>
                <w:sz w:val="20"/>
                <w:szCs w:val="20"/>
              </w:rPr>
              <w:t> </w:t>
            </w:r>
          </w:p>
        </w:tc>
        <w:tc>
          <w:tcPr>
            <w:tcW w:w="534"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jc w:val="right"/>
              <w:rPr>
                <w:rFonts w:ascii="Arial" w:hAnsi="Arial" w:cs="Arial"/>
                <w:b/>
                <w:bCs/>
                <w:color w:val="000000"/>
                <w:sz w:val="20"/>
                <w:szCs w:val="20"/>
              </w:rPr>
            </w:pPr>
            <w:r w:rsidRPr="009C5AD3">
              <w:rPr>
                <w:rFonts w:ascii="Arial" w:hAnsi="Arial" w:cs="Arial"/>
                <w:b/>
                <w:bCs/>
                <w:color w:val="000000"/>
                <w:sz w:val="20"/>
                <w:szCs w:val="20"/>
              </w:rPr>
              <w:t>7443,8</w:t>
            </w:r>
          </w:p>
        </w:tc>
        <w:tc>
          <w:tcPr>
            <w:tcW w:w="534"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jc w:val="right"/>
              <w:rPr>
                <w:rFonts w:ascii="Arial" w:hAnsi="Arial" w:cs="Arial"/>
                <w:b/>
                <w:bCs/>
                <w:color w:val="000000"/>
                <w:sz w:val="20"/>
                <w:szCs w:val="20"/>
              </w:rPr>
            </w:pPr>
            <w:r w:rsidRPr="009C5AD3">
              <w:rPr>
                <w:rFonts w:ascii="Arial" w:hAnsi="Arial" w:cs="Arial"/>
                <w:b/>
                <w:bCs/>
                <w:color w:val="000000"/>
                <w:sz w:val="20"/>
                <w:szCs w:val="20"/>
              </w:rPr>
              <w:t>2355,2</w:t>
            </w:r>
          </w:p>
        </w:tc>
        <w:tc>
          <w:tcPr>
            <w:tcW w:w="534" w:type="pct"/>
            <w:tcBorders>
              <w:top w:val="single" w:sz="4" w:space="0" w:color="auto"/>
              <w:left w:val="nil"/>
              <w:bottom w:val="single" w:sz="4" w:space="0" w:color="auto"/>
              <w:right w:val="single" w:sz="4" w:space="0" w:color="auto"/>
            </w:tcBorders>
            <w:shd w:val="clear" w:color="auto" w:fill="auto"/>
            <w:hideMark/>
          </w:tcPr>
          <w:p w:rsidR="009C5AD3" w:rsidRPr="009C5AD3" w:rsidRDefault="009C5AD3" w:rsidP="009C5AD3">
            <w:pPr>
              <w:jc w:val="right"/>
              <w:rPr>
                <w:rFonts w:ascii="Arial" w:hAnsi="Arial" w:cs="Arial"/>
                <w:b/>
                <w:bCs/>
                <w:color w:val="000000"/>
                <w:sz w:val="20"/>
                <w:szCs w:val="20"/>
              </w:rPr>
            </w:pPr>
            <w:r w:rsidRPr="009C5AD3">
              <w:rPr>
                <w:rFonts w:ascii="Arial" w:hAnsi="Arial" w:cs="Arial"/>
                <w:b/>
                <w:bCs/>
                <w:color w:val="000000"/>
                <w:sz w:val="20"/>
                <w:szCs w:val="20"/>
              </w:rPr>
              <w:t>2355,8</w:t>
            </w:r>
          </w:p>
        </w:tc>
      </w:tr>
      <w:tr w:rsidR="009C5AD3" w:rsidRPr="009C5AD3" w:rsidTr="009C5AD3">
        <w:trPr>
          <w:trHeight w:val="765"/>
        </w:trPr>
        <w:tc>
          <w:tcPr>
            <w:tcW w:w="1711" w:type="pct"/>
            <w:tcBorders>
              <w:top w:val="nil"/>
              <w:left w:val="single" w:sz="4" w:space="0" w:color="auto"/>
              <w:bottom w:val="single" w:sz="4" w:space="0" w:color="auto"/>
              <w:right w:val="single" w:sz="4" w:space="0" w:color="auto"/>
            </w:tcBorders>
            <w:shd w:val="clear" w:color="000000" w:fill="FFFFFF"/>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xml:space="preserve"> Муниципальная программа «Жилище» Кочкуровского муниципального района на 2024-2026 годы  </w:t>
            </w:r>
          </w:p>
        </w:tc>
        <w:tc>
          <w:tcPr>
            <w:tcW w:w="20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04</w:t>
            </w:r>
          </w:p>
        </w:tc>
        <w:tc>
          <w:tcPr>
            <w:tcW w:w="163"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190"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35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24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c>
          <w:tcPr>
            <w:tcW w:w="275"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2339,5</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2355,2</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2355,8</w:t>
            </w:r>
          </w:p>
        </w:tc>
      </w:tr>
      <w:tr w:rsidR="009C5AD3" w:rsidRPr="009C5AD3" w:rsidTr="009C5AD3">
        <w:trPr>
          <w:trHeight w:val="2040"/>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0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04</w:t>
            </w:r>
          </w:p>
        </w:tc>
        <w:tc>
          <w:tcPr>
            <w:tcW w:w="163"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2</w:t>
            </w:r>
          </w:p>
        </w:tc>
        <w:tc>
          <w:tcPr>
            <w:tcW w:w="190"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03</w:t>
            </w:r>
          </w:p>
        </w:tc>
        <w:tc>
          <w:tcPr>
            <w:tcW w:w="35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Д0820</w:t>
            </w:r>
          </w:p>
        </w:tc>
        <w:tc>
          <w:tcPr>
            <w:tcW w:w="24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10</w:t>
            </w:r>
          </w:p>
        </w:tc>
        <w:tc>
          <w:tcPr>
            <w:tcW w:w="252"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04</w:t>
            </w:r>
          </w:p>
        </w:tc>
        <w:tc>
          <w:tcPr>
            <w:tcW w:w="275"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900</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439,5</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2355,2</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2355,8</w:t>
            </w:r>
          </w:p>
        </w:tc>
      </w:tr>
      <w:tr w:rsidR="009C5AD3" w:rsidRPr="009C5AD3" w:rsidTr="009C5AD3">
        <w:trPr>
          <w:trHeight w:val="2040"/>
        </w:trPr>
        <w:tc>
          <w:tcPr>
            <w:tcW w:w="1711" w:type="pct"/>
            <w:tcBorders>
              <w:top w:val="nil"/>
              <w:left w:val="single" w:sz="4" w:space="0" w:color="auto"/>
              <w:bottom w:val="single" w:sz="4" w:space="0" w:color="auto"/>
              <w:right w:val="single" w:sz="4" w:space="0" w:color="auto"/>
            </w:tcBorders>
            <w:shd w:val="clear" w:color="000000" w:fill="FFFFFF"/>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0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04</w:t>
            </w:r>
          </w:p>
        </w:tc>
        <w:tc>
          <w:tcPr>
            <w:tcW w:w="163"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2</w:t>
            </w:r>
          </w:p>
        </w:tc>
        <w:tc>
          <w:tcPr>
            <w:tcW w:w="190"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03</w:t>
            </w:r>
          </w:p>
        </w:tc>
        <w:tc>
          <w:tcPr>
            <w:tcW w:w="35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R0820</w:t>
            </w:r>
          </w:p>
        </w:tc>
        <w:tc>
          <w:tcPr>
            <w:tcW w:w="24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10</w:t>
            </w:r>
          </w:p>
        </w:tc>
        <w:tc>
          <w:tcPr>
            <w:tcW w:w="252"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04</w:t>
            </w:r>
          </w:p>
        </w:tc>
        <w:tc>
          <w:tcPr>
            <w:tcW w:w="275"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900</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1900,0</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r>
      <w:tr w:rsidR="009C5AD3" w:rsidRPr="009C5AD3" w:rsidTr="009C5AD3">
        <w:trPr>
          <w:trHeight w:val="1020"/>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Муниципальная программа Кочкуровского муниципального района Республики Мордовия  " Комплексное развитие сельских территорий"</w:t>
            </w:r>
          </w:p>
        </w:tc>
        <w:tc>
          <w:tcPr>
            <w:tcW w:w="20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22</w:t>
            </w:r>
          </w:p>
        </w:tc>
        <w:tc>
          <w:tcPr>
            <w:tcW w:w="163"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190"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35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24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c>
          <w:tcPr>
            <w:tcW w:w="275"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5104,3</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 </w:t>
            </w:r>
          </w:p>
        </w:tc>
      </w:tr>
      <w:tr w:rsidR="009C5AD3" w:rsidRPr="009C5AD3" w:rsidTr="009C5AD3">
        <w:trPr>
          <w:trHeight w:val="765"/>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lastRenderedPageBreak/>
              <w:t xml:space="preserve"> Реализация мероприятий по комплексному развитию сельских территорий </w:t>
            </w:r>
          </w:p>
        </w:tc>
        <w:tc>
          <w:tcPr>
            <w:tcW w:w="20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22</w:t>
            </w:r>
          </w:p>
        </w:tc>
        <w:tc>
          <w:tcPr>
            <w:tcW w:w="163"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1</w:t>
            </w:r>
          </w:p>
        </w:tc>
        <w:tc>
          <w:tcPr>
            <w:tcW w:w="190"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01</w:t>
            </w:r>
          </w:p>
        </w:tc>
        <w:tc>
          <w:tcPr>
            <w:tcW w:w="35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L5760</w:t>
            </w:r>
          </w:p>
        </w:tc>
        <w:tc>
          <w:tcPr>
            <w:tcW w:w="247"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05</w:t>
            </w:r>
          </w:p>
        </w:tc>
        <w:tc>
          <w:tcPr>
            <w:tcW w:w="252"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01</w:t>
            </w:r>
          </w:p>
        </w:tc>
        <w:tc>
          <w:tcPr>
            <w:tcW w:w="275"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900</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jc w:val="right"/>
              <w:rPr>
                <w:rFonts w:ascii="Arial" w:hAnsi="Arial" w:cs="Arial"/>
                <w:color w:val="000000"/>
                <w:sz w:val="20"/>
                <w:szCs w:val="20"/>
              </w:rPr>
            </w:pPr>
            <w:r w:rsidRPr="009C5AD3">
              <w:rPr>
                <w:rFonts w:ascii="Arial" w:hAnsi="Arial" w:cs="Arial"/>
                <w:color w:val="000000"/>
                <w:sz w:val="20"/>
                <w:szCs w:val="20"/>
              </w:rPr>
              <w:t>5104,3</w:t>
            </w:r>
          </w:p>
        </w:tc>
        <w:tc>
          <w:tcPr>
            <w:tcW w:w="534" w:type="pct"/>
            <w:tcBorders>
              <w:top w:val="nil"/>
              <w:left w:val="nil"/>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sz w:val="20"/>
                <w:szCs w:val="20"/>
              </w:rPr>
            </w:pPr>
            <w:r w:rsidRPr="009C5AD3">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hideMark/>
          </w:tcPr>
          <w:p w:rsidR="009C5AD3" w:rsidRPr="009C5AD3" w:rsidRDefault="009C5AD3" w:rsidP="009C5AD3">
            <w:pPr>
              <w:jc w:val="center"/>
              <w:rPr>
                <w:color w:val="000000"/>
                <w:sz w:val="20"/>
                <w:szCs w:val="20"/>
              </w:rPr>
            </w:pPr>
            <w:r w:rsidRPr="009C5AD3">
              <w:rPr>
                <w:color w:val="000000"/>
                <w:sz w:val="20"/>
                <w:szCs w:val="20"/>
              </w:rPr>
              <w:t> </w:t>
            </w:r>
          </w:p>
        </w:tc>
      </w:tr>
    </w:tbl>
    <w:p w:rsidR="009C5AD3" w:rsidRDefault="009C5AD3" w:rsidP="00B23718"/>
    <w:p w:rsidR="009C5AD3" w:rsidRDefault="009C5AD3" w:rsidP="00B23718"/>
    <w:tbl>
      <w:tblPr>
        <w:tblW w:w="5000" w:type="pct"/>
        <w:tblLook w:val="04A0" w:firstRow="1" w:lastRow="0" w:firstColumn="1" w:lastColumn="0" w:noHBand="0" w:noVBand="1"/>
      </w:tblPr>
      <w:tblGrid>
        <w:gridCol w:w="5245"/>
        <w:gridCol w:w="1178"/>
        <w:gridCol w:w="1929"/>
        <w:gridCol w:w="1929"/>
      </w:tblGrid>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bookmarkStart w:id="3" w:name="RANGE!A1:D158"/>
            <w:r w:rsidRPr="009C5AD3">
              <w:rPr>
                <w:rFonts w:ascii="Arial CYR" w:hAnsi="Arial CYR" w:cs="Arial CYR"/>
                <w:sz w:val="20"/>
                <w:szCs w:val="20"/>
              </w:rPr>
              <w:t> </w:t>
            </w:r>
            <w:bookmarkEnd w:id="3"/>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Default="009C5AD3" w:rsidP="009C5AD3">
            <w:pPr>
              <w:jc w:val="right"/>
              <w:rPr>
                <w:rFonts w:ascii="Arial CYR" w:hAnsi="Arial CYR" w:cs="Arial CYR"/>
                <w:sz w:val="20"/>
                <w:szCs w:val="20"/>
              </w:rPr>
            </w:pPr>
          </w:p>
          <w:p w:rsidR="009C5AD3" w:rsidRPr="009C5AD3" w:rsidRDefault="009C5AD3" w:rsidP="009C5AD3">
            <w:pPr>
              <w:jc w:val="right"/>
              <w:rPr>
                <w:rFonts w:ascii="Arial CYR" w:hAnsi="Arial CYR" w:cs="Arial CYR"/>
                <w:sz w:val="20"/>
                <w:szCs w:val="20"/>
              </w:rPr>
            </w:pPr>
            <w:r w:rsidRPr="009C5AD3">
              <w:rPr>
                <w:rFonts w:ascii="Arial CYR" w:hAnsi="Arial CYR" w:cs="Arial CYR"/>
                <w:sz w:val="20"/>
                <w:szCs w:val="20"/>
              </w:rPr>
              <w:t>ПРИЛОЖЕНИЕ 6</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lastRenderedPageBreak/>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1557" w:type="pct"/>
            <w:gridSpan w:val="2"/>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CYR" w:hAnsi="Arial CYR" w:cs="Arial CYR"/>
                <w:sz w:val="20"/>
                <w:szCs w:val="20"/>
              </w:rPr>
            </w:pPr>
            <w:r w:rsidRPr="009C5AD3">
              <w:rPr>
                <w:rFonts w:ascii="Arial CYR" w:hAnsi="Arial CYR" w:cs="Arial CYR"/>
                <w:sz w:val="20"/>
                <w:szCs w:val="20"/>
              </w:rPr>
              <w:t>к решению Совета депутатов</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1557" w:type="pct"/>
            <w:gridSpan w:val="2"/>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CYR" w:hAnsi="Arial CYR" w:cs="Arial CYR"/>
                <w:sz w:val="20"/>
                <w:szCs w:val="20"/>
              </w:rPr>
            </w:pPr>
            <w:r w:rsidRPr="009C5AD3">
              <w:rPr>
                <w:rFonts w:ascii="Arial CYR" w:hAnsi="Arial CYR" w:cs="Arial CYR"/>
                <w:sz w:val="20"/>
                <w:szCs w:val="20"/>
              </w:rPr>
              <w:t>Кочкуровского муниципального района</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1557" w:type="pct"/>
            <w:gridSpan w:val="2"/>
            <w:tcBorders>
              <w:top w:val="nil"/>
              <w:left w:val="nil"/>
              <w:bottom w:val="nil"/>
              <w:right w:val="nil"/>
            </w:tcBorders>
            <w:shd w:val="clear" w:color="000000" w:fill="FFFFFF"/>
            <w:noWrap/>
            <w:vAlign w:val="bottom"/>
            <w:hideMark/>
          </w:tcPr>
          <w:p w:rsidR="009C5AD3" w:rsidRPr="009C5AD3" w:rsidRDefault="00F74537" w:rsidP="009C5AD3">
            <w:pPr>
              <w:jc w:val="right"/>
              <w:rPr>
                <w:rFonts w:ascii="Arial CYR" w:hAnsi="Arial CYR" w:cs="Arial CYR"/>
                <w:sz w:val="20"/>
                <w:szCs w:val="20"/>
              </w:rPr>
            </w:pPr>
            <w:r>
              <w:rPr>
                <w:rFonts w:ascii="Arial CYR" w:hAnsi="Arial CYR" w:cs="Arial CYR"/>
                <w:sz w:val="20"/>
                <w:szCs w:val="20"/>
              </w:rPr>
              <w:t>от 13.03.2024 года № 109</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2041" w:type="pct"/>
            <w:gridSpan w:val="3"/>
            <w:vMerge w:val="restart"/>
            <w:tcBorders>
              <w:top w:val="nil"/>
              <w:left w:val="nil"/>
              <w:bottom w:val="nil"/>
              <w:right w:val="nil"/>
            </w:tcBorders>
            <w:shd w:val="clear" w:color="auto" w:fill="auto"/>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ПРИЛОЖЕНИЕ 7</w:t>
            </w:r>
            <w:r w:rsidRPr="009C5AD3">
              <w:rPr>
                <w:rFonts w:ascii="Arial" w:hAnsi="Arial" w:cs="Arial"/>
                <w:sz w:val="20"/>
                <w:szCs w:val="20"/>
              </w:rPr>
              <w:br/>
              <w:t>к решению Совета депутатов</w:t>
            </w:r>
            <w:r w:rsidRPr="009C5AD3">
              <w:rPr>
                <w:rFonts w:ascii="Arial" w:hAnsi="Arial" w:cs="Arial"/>
                <w:sz w:val="20"/>
                <w:szCs w:val="20"/>
              </w:rPr>
              <w:br/>
              <w:t>Кочкуровского муниципального района Республики Мордовия «О бюджете Кочкуровского муниципального района на 2024 год и на плановый период 2025 и 2026 годов»</w:t>
            </w:r>
            <w:r w:rsidRPr="009C5AD3">
              <w:rPr>
                <w:rFonts w:ascii="Arial" w:hAnsi="Arial" w:cs="Arial"/>
                <w:sz w:val="20"/>
                <w:szCs w:val="20"/>
              </w:rPr>
              <w:br/>
              <w:t>от 27.12.2023 года №99</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2041" w:type="pct"/>
            <w:gridSpan w:val="3"/>
            <w:vMerge/>
            <w:tcBorders>
              <w:top w:val="nil"/>
              <w:left w:val="nil"/>
              <w:bottom w:val="nil"/>
              <w:right w:val="nil"/>
            </w:tcBorders>
            <w:vAlign w:val="center"/>
            <w:hideMark/>
          </w:tcPr>
          <w:p w:rsidR="009C5AD3" w:rsidRPr="009C5AD3" w:rsidRDefault="009C5AD3" w:rsidP="009C5AD3">
            <w:pPr>
              <w:rPr>
                <w:rFonts w:ascii="Arial" w:hAnsi="Arial" w:cs="Arial"/>
                <w:sz w:val="20"/>
                <w:szCs w:val="20"/>
              </w:rPr>
            </w:pP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2041" w:type="pct"/>
            <w:gridSpan w:val="3"/>
            <w:vMerge/>
            <w:tcBorders>
              <w:top w:val="nil"/>
              <w:left w:val="nil"/>
              <w:bottom w:val="nil"/>
              <w:right w:val="nil"/>
            </w:tcBorders>
            <w:vAlign w:val="center"/>
            <w:hideMark/>
          </w:tcPr>
          <w:p w:rsidR="009C5AD3" w:rsidRPr="009C5AD3" w:rsidRDefault="009C5AD3" w:rsidP="009C5AD3">
            <w:pPr>
              <w:rPr>
                <w:rFonts w:ascii="Arial" w:hAnsi="Arial" w:cs="Arial"/>
                <w:sz w:val="20"/>
                <w:szCs w:val="20"/>
              </w:rPr>
            </w:pPr>
          </w:p>
        </w:tc>
      </w:tr>
      <w:tr w:rsidR="009C5AD3" w:rsidRPr="009C5AD3" w:rsidTr="00BA1CA7">
        <w:trPr>
          <w:trHeight w:val="1103"/>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2041" w:type="pct"/>
            <w:gridSpan w:val="3"/>
            <w:vMerge/>
            <w:tcBorders>
              <w:top w:val="nil"/>
              <w:left w:val="nil"/>
              <w:bottom w:val="nil"/>
              <w:right w:val="nil"/>
            </w:tcBorders>
            <w:vAlign w:val="center"/>
            <w:hideMark/>
          </w:tcPr>
          <w:p w:rsidR="009C5AD3" w:rsidRPr="009C5AD3" w:rsidRDefault="009C5AD3" w:rsidP="009C5AD3">
            <w:pPr>
              <w:rPr>
                <w:rFonts w:ascii="Arial" w:hAnsi="Arial" w:cs="Arial"/>
                <w:sz w:val="20"/>
                <w:szCs w:val="20"/>
              </w:rPr>
            </w:pP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1</w:t>
            </w:r>
          </w:p>
        </w:tc>
      </w:tr>
      <w:tr w:rsidR="009C5AD3" w:rsidRPr="009C5AD3" w:rsidTr="00BA1CA7">
        <w:trPr>
          <w:trHeight w:val="1020"/>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 xml:space="preserve">РАСПРЕДЕЛЕНИЕ </w:t>
            </w:r>
            <w:r w:rsidRPr="009C5AD3">
              <w:rPr>
                <w:rFonts w:ascii="Arial CYR" w:hAnsi="Arial CYR" w:cs="Arial CYR"/>
                <w:b/>
                <w:bCs/>
              </w:rPr>
              <w:br/>
              <w:t>ДОТАЦИЙ НА ВЫРАВНИВАНИЕ БЮДЖЕТНОЙ ОБЕСПЕЧЕННОСТИ ПОСЕЛЕНИЙ  НА 2024 ГОД И НА ПЛАНОВЫЙ ПЕРИОД 2025 И 2026 ГОДОВ</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CYR" w:hAnsi="Arial CYR" w:cs="Arial CYR"/>
                <w:sz w:val="20"/>
                <w:szCs w:val="20"/>
              </w:rPr>
            </w:pPr>
            <w:r w:rsidRPr="009C5AD3">
              <w:rPr>
                <w:rFonts w:ascii="Arial CYR" w:hAnsi="Arial CYR" w:cs="Arial CYR"/>
                <w:sz w:val="20"/>
                <w:szCs w:val="20"/>
              </w:rPr>
              <w:t>( тыс. рублей)</w:t>
            </w:r>
          </w:p>
        </w:tc>
      </w:tr>
      <w:tr w:rsidR="009C5AD3" w:rsidRPr="009C5AD3" w:rsidTr="00BA1CA7">
        <w:trPr>
          <w:trHeight w:val="420"/>
        </w:trPr>
        <w:tc>
          <w:tcPr>
            <w:tcW w:w="29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AD3" w:rsidRPr="009C5AD3" w:rsidRDefault="009C5AD3" w:rsidP="009C5AD3">
            <w:pPr>
              <w:jc w:val="center"/>
              <w:rPr>
                <w:rFonts w:ascii="Arial" w:hAnsi="Arial" w:cs="Arial"/>
              </w:rPr>
            </w:pPr>
            <w:r w:rsidRPr="009C5AD3">
              <w:rPr>
                <w:rFonts w:ascii="Arial" w:hAnsi="Arial" w:cs="Arial"/>
              </w:rPr>
              <w:t xml:space="preserve"> Поселение </w:t>
            </w:r>
          </w:p>
        </w:tc>
        <w:tc>
          <w:tcPr>
            <w:tcW w:w="2041" w:type="pct"/>
            <w:gridSpan w:val="3"/>
            <w:tcBorders>
              <w:top w:val="single" w:sz="4" w:space="0" w:color="auto"/>
              <w:left w:val="nil"/>
              <w:bottom w:val="single" w:sz="4" w:space="0" w:color="auto"/>
              <w:right w:val="single" w:sz="4" w:space="0" w:color="auto"/>
            </w:tcBorders>
            <w:shd w:val="clear" w:color="auto" w:fill="auto"/>
            <w:noWrap/>
            <w:vAlign w:val="center"/>
            <w:hideMark/>
          </w:tcPr>
          <w:p w:rsidR="009C5AD3" w:rsidRPr="009C5AD3" w:rsidRDefault="009C5AD3" w:rsidP="009C5AD3">
            <w:pPr>
              <w:jc w:val="center"/>
              <w:rPr>
                <w:rFonts w:ascii="Arial" w:hAnsi="Arial" w:cs="Arial"/>
              </w:rPr>
            </w:pPr>
            <w:r w:rsidRPr="009C5AD3">
              <w:rPr>
                <w:rFonts w:ascii="Arial" w:hAnsi="Arial" w:cs="Arial"/>
              </w:rPr>
              <w:t>Сумма</w:t>
            </w:r>
          </w:p>
        </w:tc>
      </w:tr>
      <w:tr w:rsidR="009C5AD3" w:rsidRPr="009C5AD3" w:rsidTr="00BA1CA7">
        <w:trPr>
          <w:trHeight w:val="465"/>
        </w:trPr>
        <w:tc>
          <w:tcPr>
            <w:tcW w:w="2959" w:type="pct"/>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rPr>
            </w:pPr>
          </w:p>
        </w:tc>
        <w:tc>
          <w:tcPr>
            <w:tcW w:w="483" w:type="pct"/>
            <w:tcBorders>
              <w:top w:val="nil"/>
              <w:left w:val="nil"/>
              <w:bottom w:val="single" w:sz="4" w:space="0" w:color="auto"/>
              <w:right w:val="single" w:sz="4" w:space="0" w:color="auto"/>
            </w:tcBorders>
            <w:shd w:val="clear" w:color="auto" w:fill="auto"/>
            <w:noWrap/>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c>
          <w:tcPr>
            <w:tcW w:w="779" w:type="pct"/>
            <w:tcBorders>
              <w:top w:val="nil"/>
              <w:left w:val="nil"/>
              <w:bottom w:val="single" w:sz="4" w:space="0" w:color="auto"/>
              <w:right w:val="single" w:sz="4" w:space="0" w:color="auto"/>
            </w:tcBorders>
            <w:shd w:val="clear" w:color="auto" w:fill="auto"/>
            <w:noWrap/>
            <w:vAlign w:val="center"/>
            <w:hideMark/>
          </w:tcPr>
          <w:p w:rsidR="009C5AD3" w:rsidRPr="009C5AD3" w:rsidRDefault="009C5AD3" w:rsidP="009C5AD3">
            <w:pPr>
              <w:jc w:val="center"/>
              <w:rPr>
                <w:rFonts w:ascii="Arial" w:hAnsi="Arial" w:cs="Arial"/>
              </w:rPr>
            </w:pPr>
            <w:r w:rsidRPr="009C5AD3">
              <w:rPr>
                <w:rFonts w:ascii="Arial" w:hAnsi="Arial" w:cs="Arial"/>
              </w:rPr>
              <w:t>2025 год</w:t>
            </w:r>
          </w:p>
        </w:tc>
        <w:tc>
          <w:tcPr>
            <w:tcW w:w="779" w:type="pct"/>
            <w:tcBorders>
              <w:top w:val="nil"/>
              <w:left w:val="nil"/>
              <w:bottom w:val="single" w:sz="4" w:space="0" w:color="auto"/>
              <w:right w:val="single" w:sz="4" w:space="0" w:color="auto"/>
            </w:tcBorders>
            <w:shd w:val="clear" w:color="auto" w:fill="auto"/>
            <w:noWrap/>
            <w:vAlign w:val="center"/>
            <w:hideMark/>
          </w:tcPr>
          <w:p w:rsidR="009C5AD3" w:rsidRPr="009C5AD3" w:rsidRDefault="009C5AD3" w:rsidP="009C5AD3">
            <w:pPr>
              <w:jc w:val="center"/>
              <w:rPr>
                <w:rFonts w:ascii="Arial" w:hAnsi="Arial" w:cs="Arial"/>
              </w:rPr>
            </w:pPr>
            <w:r w:rsidRPr="009C5AD3">
              <w:rPr>
                <w:rFonts w:ascii="Arial" w:hAnsi="Arial" w:cs="Arial"/>
              </w:rPr>
              <w:t>2026 год</w:t>
            </w:r>
          </w:p>
        </w:tc>
      </w:tr>
      <w:tr w:rsidR="009C5AD3" w:rsidRPr="009C5AD3" w:rsidTr="00BA1CA7">
        <w:trPr>
          <w:trHeight w:val="300"/>
        </w:trPr>
        <w:tc>
          <w:tcPr>
            <w:tcW w:w="2959" w:type="pct"/>
            <w:tcBorders>
              <w:top w:val="nil"/>
              <w:left w:val="single" w:sz="4" w:space="0" w:color="auto"/>
              <w:bottom w:val="single" w:sz="4" w:space="0" w:color="auto"/>
              <w:right w:val="single" w:sz="4" w:space="0" w:color="auto"/>
            </w:tcBorders>
            <w:shd w:val="clear" w:color="auto" w:fill="auto"/>
            <w:noWrap/>
            <w:vAlign w:val="bottom"/>
            <w:hideMark/>
          </w:tcPr>
          <w:p w:rsidR="009C5AD3" w:rsidRPr="009C5AD3" w:rsidRDefault="009C5AD3" w:rsidP="009C5AD3">
            <w:pPr>
              <w:jc w:val="center"/>
              <w:rPr>
                <w:rFonts w:ascii="Arial" w:hAnsi="Arial" w:cs="Arial"/>
              </w:rPr>
            </w:pPr>
            <w:r w:rsidRPr="009C5AD3">
              <w:rPr>
                <w:rFonts w:ascii="Arial" w:hAnsi="Arial" w:cs="Arial"/>
              </w:rPr>
              <w:t>1</w:t>
            </w:r>
          </w:p>
        </w:tc>
        <w:tc>
          <w:tcPr>
            <w:tcW w:w="483"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center"/>
              <w:rPr>
                <w:rFonts w:ascii="Arial" w:hAnsi="Arial" w:cs="Arial"/>
              </w:rPr>
            </w:pPr>
            <w:r w:rsidRPr="009C5AD3">
              <w:rPr>
                <w:rFonts w:ascii="Arial" w:hAnsi="Arial" w:cs="Arial"/>
              </w:rPr>
              <w:t>2</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center"/>
              <w:rPr>
                <w:rFonts w:ascii="Arial" w:hAnsi="Arial" w:cs="Arial"/>
              </w:rPr>
            </w:pPr>
            <w:r w:rsidRPr="009C5AD3">
              <w:rPr>
                <w:rFonts w:ascii="Arial" w:hAnsi="Arial" w:cs="Arial"/>
              </w:rPr>
              <w:t>3</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center"/>
              <w:rPr>
                <w:rFonts w:ascii="Arial" w:hAnsi="Arial" w:cs="Arial"/>
              </w:rPr>
            </w:pPr>
            <w:r w:rsidRPr="009C5AD3">
              <w:rPr>
                <w:rFonts w:ascii="Arial" w:hAnsi="Arial" w:cs="Arial"/>
              </w:rPr>
              <w:t>4</w:t>
            </w:r>
          </w:p>
        </w:tc>
      </w:tr>
      <w:tr w:rsidR="009C5AD3" w:rsidRPr="009C5AD3" w:rsidTr="00BA1CA7">
        <w:trPr>
          <w:trHeight w:val="30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483" w:type="pct"/>
            <w:tcBorders>
              <w:top w:val="nil"/>
              <w:left w:val="single" w:sz="4" w:space="0" w:color="auto"/>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24,2</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31,0</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35,9</w:t>
            </w:r>
          </w:p>
        </w:tc>
      </w:tr>
      <w:tr w:rsidR="009C5AD3" w:rsidRPr="009C5AD3" w:rsidTr="00BA1CA7">
        <w:trPr>
          <w:trHeight w:val="30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483" w:type="pct"/>
            <w:tcBorders>
              <w:top w:val="nil"/>
              <w:left w:val="single" w:sz="4" w:space="0" w:color="auto"/>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70,6</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79,5</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88,3</w:t>
            </w:r>
          </w:p>
        </w:tc>
      </w:tr>
      <w:tr w:rsidR="009C5AD3" w:rsidRPr="009C5AD3" w:rsidTr="00BA1CA7">
        <w:trPr>
          <w:trHeight w:val="30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Красномайское сельское поселение</w:t>
            </w:r>
          </w:p>
        </w:tc>
        <w:tc>
          <w:tcPr>
            <w:tcW w:w="483" w:type="pct"/>
            <w:tcBorders>
              <w:top w:val="nil"/>
              <w:left w:val="single" w:sz="4" w:space="0" w:color="auto"/>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34,1</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36,8</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48,0</w:t>
            </w:r>
          </w:p>
        </w:tc>
      </w:tr>
      <w:tr w:rsidR="009C5AD3" w:rsidRPr="009C5AD3" w:rsidTr="00BA1CA7">
        <w:trPr>
          <w:trHeight w:val="60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Мордовско-Давыдовское сельское поселение</w:t>
            </w:r>
          </w:p>
        </w:tc>
        <w:tc>
          <w:tcPr>
            <w:tcW w:w="483"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62,5</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72,6</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80,8</w:t>
            </w:r>
          </w:p>
        </w:tc>
      </w:tr>
      <w:tr w:rsidR="009C5AD3" w:rsidRPr="009C5AD3" w:rsidTr="00BA1CA7">
        <w:trPr>
          <w:trHeight w:val="30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483" w:type="pct"/>
            <w:tcBorders>
              <w:top w:val="nil"/>
              <w:left w:val="single" w:sz="4" w:space="0" w:color="auto"/>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38,1</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47,3</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55,1</w:t>
            </w:r>
          </w:p>
        </w:tc>
      </w:tr>
      <w:tr w:rsidR="009C5AD3" w:rsidRPr="009C5AD3" w:rsidTr="00BA1CA7">
        <w:trPr>
          <w:trHeight w:val="300"/>
        </w:trPr>
        <w:tc>
          <w:tcPr>
            <w:tcW w:w="2959" w:type="pct"/>
            <w:tcBorders>
              <w:top w:val="nil"/>
              <w:left w:val="single" w:sz="4" w:space="0" w:color="auto"/>
              <w:bottom w:val="single" w:sz="4" w:space="0" w:color="auto"/>
              <w:right w:val="single" w:sz="4" w:space="0" w:color="auto"/>
            </w:tcBorders>
            <w:shd w:val="clear" w:color="auto" w:fill="auto"/>
            <w:vAlign w:val="bottom"/>
            <w:hideMark/>
          </w:tcPr>
          <w:p w:rsidR="009C5AD3" w:rsidRPr="009C5AD3" w:rsidRDefault="009C5AD3" w:rsidP="009C5AD3">
            <w:pPr>
              <w:rPr>
                <w:rFonts w:ascii="Arial" w:hAnsi="Arial" w:cs="Arial"/>
                <w:color w:val="000000"/>
              </w:rPr>
            </w:pPr>
            <w:r w:rsidRPr="009C5AD3">
              <w:rPr>
                <w:rFonts w:ascii="Arial" w:hAnsi="Arial" w:cs="Arial"/>
                <w:color w:val="000000"/>
              </w:rPr>
              <w:t>ИТОГО</w:t>
            </w:r>
          </w:p>
        </w:tc>
        <w:tc>
          <w:tcPr>
            <w:tcW w:w="483"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229,5</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267,2</w:t>
            </w:r>
          </w:p>
        </w:tc>
        <w:tc>
          <w:tcPr>
            <w:tcW w:w="779" w:type="pct"/>
            <w:tcBorders>
              <w:top w:val="nil"/>
              <w:left w:val="nil"/>
              <w:bottom w:val="single" w:sz="4" w:space="0" w:color="auto"/>
              <w:right w:val="single" w:sz="4" w:space="0" w:color="auto"/>
            </w:tcBorders>
            <w:shd w:val="clear" w:color="auto" w:fill="auto"/>
            <w:noWrap/>
            <w:vAlign w:val="bottom"/>
            <w:hideMark/>
          </w:tcPr>
          <w:p w:rsidR="009C5AD3" w:rsidRPr="009C5AD3" w:rsidRDefault="009C5AD3" w:rsidP="009C5AD3">
            <w:pPr>
              <w:jc w:val="right"/>
              <w:rPr>
                <w:rFonts w:ascii="Arial" w:hAnsi="Arial" w:cs="Arial"/>
              </w:rPr>
            </w:pPr>
            <w:r w:rsidRPr="009C5AD3">
              <w:rPr>
                <w:rFonts w:ascii="Arial" w:hAnsi="Arial" w:cs="Arial"/>
              </w:rPr>
              <w:t>308,1</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2</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315"/>
        </w:trPr>
        <w:tc>
          <w:tcPr>
            <w:tcW w:w="5000" w:type="pct"/>
            <w:gridSpan w:val="4"/>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РАСПРЕДЕЛЕНИЕ</w:t>
            </w:r>
          </w:p>
        </w:tc>
      </w:tr>
      <w:tr w:rsidR="009C5AD3" w:rsidRPr="009C5AD3" w:rsidTr="00BA1CA7">
        <w:trPr>
          <w:trHeight w:val="915"/>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 xml:space="preserve">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r>
      <w:tr w:rsidR="009C5AD3" w:rsidRPr="009C5AD3" w:rsidTr="00BA1CA7">
        <w:trPr>
          <w:trHeight w:val="372"/>
        </w:trPr>
        <w:tc>
          <w:tcPr>
            <w:tcW w:w="5000" w:type="pct"/>
            <w:gridSpan w:val="4"/>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 xml:space="preserve"> НА 2024 ГОД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(тыс. рублей)</w:t>
            </w:r>
          </w:p>
        </w:tc>
      </w:tr>
      <w:tr w:rsidR="009C5AD3" w:rsidRPr="009C5AD3" w:rsidTr="00BA1CA7">
        <w:trPr>
          <w:trHeight w:val="276"/>
        </w:trPr>
        <w:tc>
          <w:tcPr>
            <w:tcW w:w="29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Поселение</w:t>
            </w:r>
          </w:p>
        </w:tc>
        <w:tc>
          <w:tcPr>
            <w:tcW w:w="2041"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C5AD3" w:rsidRPr="009C5AD3" w:rsidRDefault="009C5AD3" w:rsidP="009C5AD3">
            <w:pPr>
              <w:jc w:val="center"/>
              <w:rPr>
                <w:rFonts w:ascii="Arial CYR" w:hAnsi="Arial CYR" w:cs="Arial CYR"/>
              </w:rPr>
            </w:pPr>
            <w:r w:rsidRPr="009C5AD3">
              <w:rPr>
                <w:rFonts w:ascii="Arial CYR" w:hAnsi="Arial CYR" w:cs="Arial CYR"/>
              </w:rPr>
              <w:t>Сумма</w:t>
            </w:r>
          </w:p>
        </w:tc>
      </w:tr>
      <w:tr w:rsidR="009C5AD3" w:rsidRPr="009C5AD3" w:rsidTr="00BA1CA7">
        <w:trPr>
          <w:trHeight w:val="276"/>
        </w:trPr>
        <w:tc>
          <w:tcPr>
            <w:tcW w:w="2959" w:type="pct"/>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b/>
                <w:bCs/>
              </w:rPr>
            </w:pPr>
          </w:p>
        </w:tc>
        <w:tc>
          <w:tcPr>
            <w:tcW w:w="2041" w:type="pct"/>
            <w:gridSpan w:val="3"/>
            <w:vMerge/>
            <w:tcBorders>
              <w:top w:val="single" w:sz="4" w:space="0" w:color="auto"/>
              <w:left w:val="single" w:sz="4" w:space="0" w:color="auto"/>
              <w:bottom w:val="single" w:sz="4" w:space="0" w:color="000000"/>
              <w:right w:val="single" w:sz="4" w:space="0" w:color="000000"/>
            </w:tcBorders>
            <w:vAlign w:val="center"/>
            <w:hideMark/>
          </w:tcPr>
          <w:p w:rsidR="009C5AD3" w:rsidRPr="009C5AD3" w:rsidRDefault="009C5AD3" w:rsidP="009C5AD3">
            <w:pPr>
              <w:rPr>
                <w:rFonts w:ascii="Arial CYR" w:hAnsi="Arial CYR" w:cs="Arial CYR"/>
              </w:rPr>
            </w:pPr>
          </w:p>
        </w:tc>
      </w:tr>
      <w:tr w:rsidR="009C5AD3" w:rsidRPr="009C5AD3" w:rsidTr="00BA1CA7">
        <w:trPr>
          <w:trHeight w:val="300"/>
        </w:trPr>
        <w:tc>
          <w:tcPr>
            <w:tcW w:w="2959" w:type="pct"/>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b/>
                <w:bCs/>
              </w:rPr>
            </w:pPr>
          </w:p>
        </w:tc>
        <w:tc>
          <w:tcPr>
            <w:tcW w:w="2041" w:type="pct"/>
            <w:gridSpan w:val="3"/>
            <w:tcBorders>
              <w:top w:val="single" w:sz="4" w:space="0" w:color="auto"/>
              <w:left w:val="nil"/>
              <w:bottom w:val="single" w:sz="4" w:space="0" w:color="auto"/>
              <w:right w:val="single" w:sz="4" w:space="0" w:color="000000"/>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r>
      <w:tr w:rsidR="009C5AD3" w:rsidRPr="009C5AD3" w:rsidTr="00BA1CA7">
        <w:trPr>
          <w:trHeight w:val="45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2041"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373,9</w:t>
            </w:r>
          </w:p>
        </w:tc>
      </w:tr>
      <w:tr w:rsidR="009C5AD3" w:rsidRPr="009C5AD3" w:rsidTr="00BA1CA7">
        <w:trPr>
          <w:trHeight w:val="45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2041"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400,0</w:t>
            </w:r>
          </w:p>
        </w:tc>
      </w:tr>
      <w:tr w:rsidR="009C5AD3" w:rsidRPr="009C5AD3" w:rsidTr="00BA1CA7">
        <w:trPr>
          <w:trHeight w:val="45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lastRenderedPageBreak/>
              <w:t>Красномайское сельское поселение</w:t>
            </w:r>
          </w:p>
        </w:tc>
        <w:tc>
          <w:tcPr>
            <w:tcW w:w="2041"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989,0</w:t>
            </w:r>
          </w:p>
        </w:tc>
      </w:tr>
      <w:tr w:rsidR="009C5AD3" w:rsidRPr="009C5AD3" w:rsidTr="00BA1CA7">
        <w:trPr>
          <w:trHeight w:val="45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2041"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612,9</w:t>
            </w:r>
          </w:p>
        </w:tc>
      </w:tr>
      <w:tr w:rsidR="009C5AD3" w:rsidRPr="009C5AD3" w:rsidTr="00BA1CA7">
        <w:trPr>
          <w:trHeight w:val="45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Сабаевское сельское поселение</w:t>
            </w:r>
          </w:p>
        </w:tc>
        <w:tc>
          <w:tcPr>
            <w:tcW w:w="2041"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250,7</w:t>
            </w:r>
          </w:p>
        </w:tc>
      </w:tr>
      <w:tr w:rsidR="009C5AD3" w:rsidRPr="009C5AD3" w:rsidTr="00BA1CA7">
        <w:trPr>
          <w:trHeight w:val="30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xml:space="preserve">ИТОГО </w:t>
            </w:r>
          </w:p>
        </w:tc>
        <w:tc>
          <w:tcPr>
            <w:tcW w:w="204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2626,5</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3</w:t>
            </w:r>
          </w:p>
        </w:tc>
      </w:tr>
      <w:tr w:rsidR="009C5AD3" w:rsidRPr="009C5AD3" w:rsidTr="00BA1CA7">
        <w:trPr>
          <w:trHeight w:val="315"/>
        </w:trPr>
        <w:tc>
          <w:tcPr>
            <w:tcW w:w="5000" w:type="pct"/>
            <w:gridSpan w:val="4"/>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РАСПРЕДЕЛЕНИЕ</w:t>
            </w:r>
          </w:p>
        </w:tc>
      </w:tr>
      <w:tr w:rsidR="009C5AD3" w:rsidRPr="009C5AD3" w:rsidTr="00BA1CA7">
        <w:trPr>
          <w:trHeight w:val="4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rPr>
            </w:pPr>
            <w:r w:rsidRPr="009C5AD3">
              <w:rPr>
                <w:rFonts w:ascii="Arial CYR" w:hAnsi="Arial CYR" w:cs="Arial CYR"/>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rPr>
            </w:pPr>
            <w:r w:rsidRPr="009C5AD3">
              <w:rPr>
                <w:rFonts w:ascii="Arial CYR" w:hAnsi="Arial CYR" w:cs="Arial CYR"/>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rPr>
            </w:pPr>
            <w:r w:rsidRPr="009C5AD3">
              <w:rPr>
                <w:rFonts w:ascii="Arial CYR" w:hAnsi="Arial CYR" w:cs="Arial CYR"/>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rPr>
            </w:pPr>
            <w:r w:rsidRPr="009C5AD3">
              <w:rPr>
                <w:rFonts w:ascii="Arial CYR" w:hAnsi="Arial CYR" w:cs="Arial CYR"/>
              </w:rPr>
              <w:t> </w:t>
            </w:r>
          </w:p>
        </w:tc>
      </w:tr>
      <w:tr w:rsidR="009C5AD3" w:rsidRPr="009C5AD3" w:rsidTr="00BA1CA7">
        <w:trPr>
          <w:trHeight w:val="2532"/>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w:hAnsi="Arial" w:cs="Arial"/>
                <w:b/>
                <w:bCs/>
              </w:rPr>
            </w:pPr>
            <w:r w:rsidRPr="009C5AD3">
              <w:rPr>
                <w:rFonts w:ascii="Arial" w:hAnsi="Arial" w:cs="Arial"/>
                <w:b/>
                <w:bCs/>
              </w:rPr>
              <w:t>ИНЫХ МЕЖБЮДЖЕТНЫХ ТРАНСФЕРТОВ НА ОСУЩЕСТВЛЕНИЕ ПОЛНОМОЧИЙ ПО ДОРОЖНОЙ ДЕЯТЕЛЬНОСТИ В ОТНОШЕНИИ АВТОМОБИЛЬНЫХ ДОРОГ МЕСТНОГО ЗНАЧЕНИЯВ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ПАРКОВОК(ПАРКОВОЧНЫХ МЕСТ), ОСУЩЕСТВЛЕНИЮ МУНИЦИПАЛЬНОГО КОНТРОЛЯ НА АВТОМОБИЛЬНОМ ТРАНСПОРТЕ, ГОРОДСКОМ НАЗЕМНОМ ЭЛЕКТРИЧЕСКОМ ТРАНСПОРТЕ И В ДОРОЖНОМ ХОЗЯЙСТВА В ГРАНИЦАХ НАСЕЛЕННЫХПУНКТОВ ПОСЕЛЕНИЯ, ОРГАНИЗАЦИИ ДОРОЖНОГО ДВИЖЕНИЯ,А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ФЕДЕРАЦИИИ</w:t>
            </w:r>
          </w:p>
        </w:tc>
      </w:tr>
      <w:tr w:rsidR="009C5AD3" w:rsidRPr="009C5AD3" w:rsidTr="00BA1CA7">
        <w:trPr>
          <w:trHeight w:val="323"/>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w:hAnsi="Arial" w:cs="Arial"/>
                <w:b/>
                <w:bCs/>
              </w:rPr>
            </w:pPr>
            <w:r w:rsidRPr="009C5AD3">
              <w:rPr>
                <w:rFonts w:ascii="Arial" w:hAnsi="Arial" w:cs="Arial"/>
                <w:b/>
                <w:bCs/>
              </w:rPr>
              <w:t xml:space="preserve"> НА 2024 ГОД И НА ПЛАНОВЫЙ ПЕРИОД 2025 И 2026 ГОДОВ</w:t>
            </w:r>
          </w:p>
        </w:tc>
      </w:tr>
      <w:tr w:rsidR="009C5AD3" w:rsidRPr="009C5AD3" w:rsidTr="00BA1CA7">
        <w:trPr>
          <w:trHeight w:val="600"/>
        </w:trPr>
        <w:tc>
          <w:tcPr>
            <w:tcW w:w="295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w:hAnsi="Arial" w:cs="Arial"/>
                <w:b/>
                <w:bCs/>
                <w:sz w:val="20"/>
                <w:szCs w:val="20"/>
              </w:rPr>
            </w:pPr>
            <w:r w:rsidRPr="009C5AD3">
              <w:rPr>
                <w:rFonts w:ascii="Arial" w:hAnsi="Arial" w:cs="Arial"/>
                <w:b/>
                <w:bCs/>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w:hAnsi="Arial" w:cs="Arial"/>
                <w:b/>
                <w:bCs/>
                <w:sz w:val="20"/>
                <w:szCs w:val="20"/>
              </w:rPr>
            </w:pPr>
            <w:r w:rsidRPr="009C5AD3">
              <w:rPr>
                <w:rFonts w:ascii="Arial" w:hAnsi="Arial" w:cs="Arial"/>
                <w:b/>
                <w:bCs/>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w:hAnsi="Arial" w:cs="Arial"/>
                <w:b/>
                <w:bCs/>
                <w:sz w:val="20"/>
                <w:szCs w:val="20"/>
              </w:rPr>
            </w:pPr>
            <w:r w:rsidRPr="009C5AD3">
              <w:rPr>
                <w:rFonts w:ascii="Arial" w:hAnsi="Arial" w:cs="Arial"/>
                <w:b/>
                <w:bCs/>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 тыс. рублей)</w:t>
            </w:r>
          </w:p>
        </w:tc>
      </w:tr>
      <w:tr w:rsidR="009C5AD3" w:rsidRPr="009C5AD3" w:rsidTr="00BA1CA7">
        <w:trPr>
          <w:trHeight w:val="276"/>
        </w:trPr>
        <w:tc>
          <w:tcPr>
            <w:tcW w:w="29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Поселение</w:t>
            </w:r>
          </w:p>
        </w:tc>
        <w:tc>
          <w:tcPr>
            <w:tcW w:w="204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Сумма</w:t>
            </w:r>
          </w:p>
        </w:tc>
      </w:tr>
      <w:tr w:rsidR="009C5AD3" w:rsidRPr="009C5AD3" w:rsidTr="00BA1CA7">
        <w:trPr>
          <w:trHeight w:val="276"/>
        </w:trPr>
        <w:tc>
          <w:tcPr>
            <w:tcW w:w="2959" w:type="pct"/>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rPr>
            </w:pPr>
          </w:p>
        </w:tc>
        <w:tc>
          <w:tcPr>
            <w:tcW w:w="2041" w:type="pct"/>
            <w:gridSpan w:val="3"/>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rPr>
            </w:pPr>
          </w:p>
        </w:tc>
      </w:tr>
      <w:tr w:rsidR="009C5AD3" w:rsidRPr="009C5AD3" w:rsidTr="00BA1CA7">
        <w:trPr>
          <w:trHeight w:val="495"/>
        </w:trPr>
        <w:tc>
          <w:tcPr>
            <w:tcW w:w="2959" w:type="pct"/>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rPr>
            </w:pPr>
          </w:p>
        </w:tc>
        <w:tc>
          <w:tcPr>
            <w:tcW w:w="483"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2025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2026 год</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483"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50017,7</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564,1</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564,1</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483"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250,2</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250,0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250,0</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Красномайское сельское поселение</w:t>
            </w:r>
          </w:p>
        </w:tc>
        <w:tc>
          <w:tcPr>
            <w:tcW w:w="483"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261,9</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261,9</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261,9</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Мордовскодавыдовское сельское поселение</w:t>
            </w:r>
          </w:p>
        </w:tc>
        <w:tc>
          <w:tcPr>
            <w:tcW w:w="483"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351,7</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351,7</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351,7</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483"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495,1</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495,1</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495,1</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Сабаевское сельское поселение</w:t>
            </w:r>
          </w:p>
        </w:tc>
        <w:tc>
          <w:tcPr>
            <w:tcW w:w="483"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989,0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989,0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989,0</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Семилейское сельское поселение</w:t>
            </w:r>
          </w:p>
        </w:tc>
        <w:tc>
          <w:tcPr>
            <w:tcW w:w="483"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825,7</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825,7</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w:hAnsi="Arial" w:cs="Arial"/>
              </w:rPr>
            </w:pPr>
            <w:r w:rsidRPr="009C5AD3">
              <w:rPr>
                <w:rFonts w:ascii="Arial" w:hAnsi="Arial" w:cs="Arial"/>
              </w:rPr>
              <w:t>825,7</w:t>
            </w:r>
          </w:p>
        </w:tc>
      </w:tr>
      <w:tr w:rsidR="009C5AD3" w:rsidRPr="009C5AD3" w:rsidTr="00BA1CA7">
        <w:trPr>
          <w:trHeight w:val="540"/>
        </w:trPr>
        <w:tc>
          <w:tcPr>
            <w:tcW w:w="2959"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xml:space="preserve">ИТОГО </w:t>
            </w:r>
          </w:p>
        </w:tc>
        <w:tc>
          <w:tcPr>
            <w:tcW w:w="483"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53191,3</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3737,5</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3737,5</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4</w:t>
            </w:r>
          </w:p>
        </w:tc>
      </w:tr>
      <w:tr w:rsidR="009C5AD3" w:rsidRPr="009C5AD3" w:rsidTr="00BA1CA7">
        <w:trPr>
          <w:trHeight w:val="315"/>
        </w:trPr>
        <w:tc>
          <w:tcPr>
            <w:tcW w:w="5000" w:type="pct"/>
            <w:gridSpan w:val="4"/>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РАСПРЕДЕЛЕНИЕ</w:t>
            </w:r>
          </w:p>
        </w:tc>
      </w:tr>
      <w:tr w:rsidR="009C5AD3" w:rsidRPr="009C5AD3" w:rsidTr="00BA1CA7">
        <w:trPr>
          <w:trHeight w:val="900"/>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lastRenderedPageBreak/>
              <w:t>ИНЫХ МЕЖБЮДЖЕТНЫХ ТРАНСФЕРТОВ НА ОРГАНИЗАЦИЮ В ГРАНИЦАХ ПОСЕЛЕНИЯ ЭЛЕКТРО-, ТЕПЛО-, ГАЗО- И ВОДОСНАБЖЕНИЯ НАСЕЛЕНИЯ ТОПЛИВОМ В ПРЕДЕЛАХ ПОЛНОМОЧИЙ, УСТАНОВЛЕННЫХ ЗАКОНОДАТЕЛЬСТВОМ РОССИЙСКОЙ ФЕДЕРАЦИИ НА 2023 ГОД И НА ПЛАНОВЫЙ ПЕРИОД 2024 И 2025 ГОДОВ</w:t>
            </w:r>
          </w:p>
        </w:tc>
      </w:tr>
      <w:tr w:rsidR="009C5AD3" w:rsidRPr="009C5AD3" w:rsidTr="00BA1CA7">
        <w:trPr>
          <w:trHeight w:val="315"/>
        </w:trPr>
        <w:tc>
          <w:tcPr>
            <w:tcW w:w="5000" w:type="pct"/>
            <w:gridSpan w:val="4"/>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 xml:space="preserve">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(тыс. рублей)</w:t>
            </w:r>
          </w:p>
        </w:tc>
      </w:tr>
      <w:tr w:rsidR="009C5AD3" w:rsidRPr="009C5AD3" w:rsidTr="00BA1CA7">
        <w:trPr>
          <w:trHeight w:val="315"/>
        </w:trPr>
        <w:tc>
          <w:tcPr>
            <w:tcW w:w="29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Поселение</w:t>
            </w:r>
          </w:p>
        </w:tc>
        <w:tc>
          <w:tcPr>
            <w:tcW w:w="2041"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C5AD3" w:rsidRPr="009C5AD3" w:rsidRDefault="009C5AD3" w:rsidP="009C5AD3">
            <w:pPr>
              <w:jc w:val="center"/>
              <w:rPr>
                <w:rFonts w:ascii="Arial CYR" w:hAnsi="Arial CYR" w:cs="Arial CYR"/>
              </w:rPr>
            </w:pPr>
            <w:r w:rsidRPr="009C5AD3">
              <w:rPr>
                <w:rFonts w:ascii="Arial CYR" w:hAnsi="Arial CYR" w:cs="Arial CYR"/>
              </w:rPr>
              <w:t>Сумма</w:t>
            </w:r>
          </w:p>
        </w:tc>
      </w:tr>
      <w:tr w:rsidR="009C5AD3" w:rsidRPr="009C5AD3" w:rsidTr="00BA1CA7">
        <w:trPr>
          <w:trHeight w:val="276"/>
        </w:trPr>
        <w:tc>
          <w:tcPr>
            <w:tcW w:w="2959" w:type="pct"/>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b/>
                <w:bCs/>
              </w:rPr>
            </w:pPr>
          </w:p>
        </w:tc>
        <w:tc>
          <w:tcPr>
            <w:tcW w:w="2041" w:type="pct"/>
            <w:gridSpan w:val="3"/>
            <w:vMerge/>
            <w:tcBorders>
              <w:top w:val="single" w:sz="4" w:space="0" w:color="auto"/>
              <w:left w:val="single" w:sz="4" w:space="0" w:color="auto"/>
              <w:bottom w:val="single" w:sz="4" w:space="0" w:color="000000"/>
              <w:right w:val="single" w:sz="4" w:space="0" w:color="000000"/>
            </w:tcBorders>
            <w:vAlign w:val="center"/>
            <w:hideMark/>
          </w:tcPr>
          <w:p w:rsidR="009C5AD3" w:rsidRPr="009C5AD3" w:rsidRDefault="009C5AD3" w:rsidP="009C5AD3">
            <w:pPr>
              <w:rPr>
                <w:rFonts w:ascii="Arial CYR" w:hAnsi="Arial CYR" w:cs="Arial CYR"/>
              </w:rPr>
            </w:pPr>
          </w:p>
        </w:tc>
      </w:tr>
      <w:tr w:rsidR="009C5AD3" w:rsidRPr="009C5AD3" w:rsidTr="00BA1CA7">
        <w:trPr>
          <w:trHeight w:val="300"/>
        </w:trPr>
        <w:tc>
          <w:tcPr>
            <w:tcW w:w="2959" w:type="pct"/>
            <w:vMerge/>
            <w:tcBorders>
              <w:top w:val="single" w:sz="4" w:space="0" w:color="auto"/>
              <w:left w:val="single" w:sz="4" w:space="0" w:color="auto"/>
              <w:bottom w:val="single" w:sz="4" w:space="0" w:color="auto"/>
              <w:right w:val="single" w:sz="4" w:space="0" w:color="auto"/>
            </w:tcBorders>
            <w:vAlign w:val="center"/>
            <w:hideMark/>
          </w:tcPr>
          <w:p w:rsidR="009C5AD3" w:rsidRPr="009C5AD3" w:rsidRDefault="009C5AD3" w:rsidP="009C5AD3">
            <w:pPr>
              <w:rPr>
                <w:rFonts w:ascii="Arial" w:hAnsi="Arial" w:cs="Arial"/>
                <w:b/>
                <w:bCs/>
              </w:rPr>
            </w:pPr>
          </w:p>
        </w:tc>
        <w:tc>
          <w:tcPr>
            <w:tcW w:w="483"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2025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2026 год</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Красномайское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Мордовскодавыдовское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Сабаевское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nil"/>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Семилейское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300"/>
        </w:trPr>
        <w:tc>
          <w:tcPr>
            <w:tcW w:w="2959" w:type="pct"/>
            <w:tcBorders>
              <w:top w:val="single" w:sz="4" w:space="0" w:color="auto"/>
              <w:left w:val="single" w:sz="4" w:space="0" w:color="auto"/>
              <w:bottom w:val="single" w:sz="4" w:space="0" w:color="auto"/>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xml:space="preserve">ИТОГО </w:t>
            </w:r>
          </w:p>
        </w:tc>
        <w:tc>
          <w:tcPr>
            <w:tcW w:w="483"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5</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315"/>
        </w:trPr>
        <w:tc>
          <w:tcPr>
            <w:tcW w:w="5000" w:type="pct"/>
            <w:gridSpan w:val="4"/>
            <w:tcBorders>
              <w:top w:val="nil"/>
              <w:left w:val="nil"/>
              <w:bottom w:val="nil"/>
              <w:right w:val="nil"/>
            </w:tcBorders>
            <w:shd w:val="clear" w:color="auto" w:fill="auto"/>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 xml:space="preserve">РАСПРЕДЕЛЕНИЕ </w:t>
            </w:r>
          </w:p>
        </w:tc>
      </w:tr>
      <w:tr w:rsidR="009C5AD3" w:rsidRPr="009C5AD3" w:rsidTr="00BA1CA7">
        <w:trPr>
          <w:trHeight w:val="1980"/>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br/>
              <w:t>ИНЫХ МЕЖБЮДЖЕТНЫХ ТРАНСФЕРТОВ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НА 2024 ГОД И НА ПЛАНОВЫЙ ПЕРИОД 2025 И 2026 ГОДОВ</w:t>
            </w:r>
          </w:p>
        </w:tc>
      </w:tr>
      <w:tr w:rsidR="009C5AD3" w:rsidRPr="009C5AD3" w:rsidTr="00BA1CA7">
        <w:trPr>
          <w:trHeight w:val="300"/>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 xml:space="preserve"> </w:t>
            </w:r>
          </w:p>
        </w:tc>
      </w:tr>
      <w:tr w:rsidR="009C5AD3" w:rsidRPr="009C5AD3" w:rsidTr="00BA1CA7">
        <w:trPr>
          <w:trHeight w:val="345"/>
        </w:trPr>
        <w:tc>
          <w:tcPr>
            <w:tcW w:w="2959" w:type="pct"/>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 </w:t>
            </w:r>
          </w:p>
        </w:tc>
        <w:tc>
          <w:tcPr>
            <w:tcW w:w="483" w:type="pct"/>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 </w:t>
            </w:r>
          </w:p>
        </w:tc>
        <w:tc>
          <w:tcPr>
            <w:tcW w:w="779" w:type="pct"/>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 </w:t>
            </w:r>
          </w:p>
        </w:tc>
        <w:tc>
          <w:tcPr>
            <w:tcW w:w="779" w:type="pct"/>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(тыс. рублей)</w:t>
            </w:r>
          </w:p>
        </w:tc>
      </w:tr>
      <w:tr w:rsidR="009C5AD3" w:rsidRPr="009C5AD3" w:rsidTr="00BA1CA7">
        <w:trPr>
          <w:trHeight w:val="315"/>
        </w:trPr>
        <w:tc>
          <w:tcPr>
            <w:tcW w:w="29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Поселение</w:t>
            </w:r>
          </w:p>
        </w:tc>
        <w:tc>
          <w:tcPr>
            <w:tcW w:w="2041"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C5AD3" w:rsidRPr="009C5AD3" w:rsidRDefault="009C5AD3" w:rsidP="009C5AD3">
            <w:pPr>
              <w:jc w:val="center"/>
              <w:rPr>
                <w:rFonts w:ascii="Arial CYR" w:hAnsi="Arial CYR" w:cs="Arial CYR"/>
              </w:rPr>
            </w:pPr>
            <w:r w:rsidRPr="009C5AD3">
              <w:rPr>
                <w:rFonts w:ascii="Arial CYR" w:hAnsi="Arial CYR" w:cs="Arial CYR"/>
              </w:rPr>
              <w:t>Сумма</w:t>
            </w:r>
          </w:p>
        </w:tc>
      </w:tr>
      <w:tr w:rsidR="009C5AD3" w:rsidRPr="009C5AD3" w:rsidTr="00BA1CA7">
        <w:trPr>
          <w:trHeight w:val="276"/>
        </w:trPr>
        <w:tc>
          <w:tcPr>
            <w:tcW w:w="2959" w:type="pct"/>
            <w:vMerge/>
            <w:tcBorders>
              <w:top w:val="single" w:sz="4" w:space="0" w:color="auto"/>
              <w:left w:val="single" w:sz="4" w:space="0" w:color="auto"/>
              <w:bottom w:val="single" w:sz="4" w:space="0" w:color="000000"/>
              <w:right w:val="single" w:sz="4" w:space="0" w:color="auto"/>
            </w:tcBorders>
            <w:vAlign w:val="center"/>
            <w:hideMark/>
          </w:tcPr>
          <w:p w:rsidR="009C5AD3" w:rsidRPr="009C5AD3" w:rsidRDefault="009C5AD3" w:rsidP="009C5AD3">
            <w:pPr>
              <w:rPr>
                <w:rFonts w:ascii="Arial" w:hAnsi="Arial" w:cs="Arial"/>
                <w:b/>
                <w:bCs/>
              </w:rPr>
            </w:pPr>
          </w:p>
        </w:tc>
        <w:tc>
          <w:tcPr>
            <w:tcW w:w="2041" w:type="pct"/>
            <w:gridSpan w:val="3"/>
            <w:vMerge/>
            <w:tcBorders>
              <w:top w:val="single" w:sz="4" w:space="0" w:color="auto"/>
              <w:left w:val="single" w:sz="4" w:space="0" w:color="auto"/>
              <w:bottom w:val="single" w:sz="4" w:space="0" w:color="000000"/>
              <w:right w:val="single" w:sz="4" w:space="0" w:color="000000"/>
            </w:tcBorders>
            <w:vAlign w:val="center"/>
            <w:hideMark/>
          </w:tcPr>
          <w:p w:rsidR="009C5AD3" w:rsidRPr="009C5AD3" w:rsidRDefault="009C5AD3" w:rsidP="009C5AD3">
            <w:pPr>
              <w:rPr>
                <w:rFonts w:ascii="Arial CYR" w:hAnsi="Arial CYR" w:cs="Arial CYR"/>
              </w:rPr>
            </w:pPr>
          </w:p>
        </w:tc>
      </w:tr>
      <w:tr w:rsidR="009C5AD3" w:rsidRPr="009C5AD3" w:rsidTr="00BA1CA7">
        <w:trPr>
          <w:trHeight w:val="645"/>
        </w:trPr>
        <w:tc>
          <w:tcPr>
            <w:tcW w:w="2959" w:type="pct"/>
            <w:vMerge/>
            <w:tcBorders>
              <w:top w:val="single" w:sz="4" w:space="0" w:color="auto"/>
              <w:left w:val="single" w:sz="4" w:space="0" w:color="auto"/>
              <w:bottom w:val="single" w:sz="4" w:space="0" w:color="000000"/>
              <w:right w:val="single" w:sz="4" w:space="0" w:color="auto"/>
            </w:tcBorders>
            <w:vAlign w:val="center"/>
            <w:hideMark/>
          </w:tcPr>
          <w:p w:rsidR="009C5AD3" w:rsidRPr="009C5AD3" w:rsidRDefault="009C5AD3" w:rsidP="009C5AD3">
            <w:pPr>
              <w:rPr>
                <w:rFonts w:ascii="Arial" w:hAnsi="Arial" w:cs="Arial"/>
                <w:b/>
                <w:bCs/>
              </w:rPr>
            </w:pPr>
          </w:p>
        </w:tc>
        <w:tc>
          <w:tcPr>
            <w:tcW w:w="483"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2025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2026 год</w:t>
            </w:r>
          </w:p>
        </w:tc>
      </w:tr>
      <w:tr w:rsidR="009C5AD3" w:rsidRPr="009C5AD3" w:rsidTr="00BA1CA7">
        <w:trPr>
          <w:trHeight w:val="64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4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4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lastRenderedPageBreak/>
              <w:t>Красномайское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4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Мордовскодавыдовское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4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4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Сабаевское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45"/>
        </w:trPr>
        <w:tc>
          <w:tcPr>
            <w:tcW w:w="2959" w:type="pct"/>
            <w:tcBorders>
              <w:top w:val="nil"/>
              <w:left w:val="single" w:sz="4" w:space="0" w:color="auto"/>
              <w:bottom w:val="nil"/>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Семилейское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45"/>
        </w:trPr>
        <w:tc>
          <w:tcPr>
            <w:tcW w:w="2959" w:type="pct"/>
            <w:tcBorders>
              <w:top w:val="single" w:sz="4" w:space="0" w:color="auto"/>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 xml:space="preserve">ИТОГО </w:t>
            </w:r>
          </w:p>
        </w:tc>
        <w:tc>
          <w:tcPr>
            <w:tcW w:w="483"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6</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rPr>
                <w:rFonts w:ascii="Arial CYR" w:hAnsi="Arial CYR" w:cs="Arial CYR"/>
                <w:sz w:val="20"/>
                <w:szCs w:val="20"/>
              </w:rPr>
            </w:pPr>
          </w:p>
        </w:tc>
      </w:tr>
      <w:tr w:rsidR="009C5AD3" w:rsidRPr="009C5AD3" w:rsidTr="00BA1CA7">
        <w:trPr>
          <w:trHeight w:val="315"/>
        </w:trPr>
        <w:tc>
          <w:tcPr>
            <w:tcW w:w="5000" w:type="pct"/>
            <w:gridSpan w:val="4"/>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РАСПРЕДЕЛЕНИЕ</w:t>
            </w:r>
          </w:p>
        </w:tc>
      </w:tr>
      <w:tr w:rsidR="009C5AD3" w:rsidRPr="009C5AD3" w:rsidTr="00BA1CA7">
        <w:trPr>
          <w:trHeight w:val="1215"/>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ИНЫХ МЕЖБЮДЖЕТНЫХ ТРАНСФЕРТОВ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2024 ГОД И НА ПЛАНОВЫЙ ПЕРИОД 2025 И 2026 ГОДОВ</w:t>
            </w:r>
          </w:p>
        </w:tc>
      </w:tr>
      <w:tr w:rsidR="009C5AD3" w:rsidRPr="009C5AD3" w:rsidTr="00BA1CA7">
        <w:trPr>
          <w:trHeight w:val="338"/>
        </w:trPr>
        <w:tc>
          <w:tcPr>
            <w:tcW w:w="5000" w:type="pct"/>
            <w:gridSpan w:val="4"/>
            <w:tcBorders>
              <w:top w:val="nil"/>
              <w:left w:val="nil"/>
              <w:bottom w:val="nil"/>
              <w:right w:val="nil"/>
            </w:tcBorders>
            <w:shd w:val="clear" w:color="000000" w:fill="FFFFFF"/>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 xml:space="preserve">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auto" w:fill="auto"/>
            <w:noWrap/>
            <w:hideMark/>
          </w:tcPr>
          <w:p w:rsidR="009C5AD3" w:rsidRPr="009C5AD3" w:rsidRDefault="009C5AD3" w:rsidP="009C5AD3">
            <w:pPr>
              <w:rPr>
                <w:rFonts w:ascii="Arial CYR" w:hAnsi="Arial CYR" w:cs="Arial CYR"/>
                <w:sz w:val="20"/>
                <w:szCs w:val="20"/>
              </w:rPr>
            </w:pP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(тыс. рублей)</w:t>
            </w:r>
          </w:p>
        </w:tc>
      </w:tr>
      <w:tr w:rsidR="009C5AD3" w:rsidRPr="009C5AD3" w:rsidTr="00BA1CA7">
        <w:trPr>
          <w:trHeight w:val="315"/>
        </w:trPr>
        <w:tc>
          <w:tcPr>
            <w:tcW w:w="29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Поселение</w:t>
            </w:r>
          </w:p>
        </w:tc>
        <w:tc>
          <w:tcPr>
            <w:tcW w:w="2041"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C5AD3" w:rsidRPr="009C5AD3" w:rsidRDefault="009C5AD3" w:rsidP="009C5AD3">
            <w:pPr>
              <w:jc w:val="center"/>
              <w:rPr>
                <w:rFonts w:ascii="Arial CYR" w:hAnsi="Arial CYR" w:cs="Arial CYR"/>
              </w:rPr>
            </w:pPr>
            <w:r w:rsidRPr="009C5AD3">
              <w:rPr>
                <w:rFonts w:ascii="Arial CYR" w:hAnsi="Arial CYR" w:cs="Arial CYR"/>
              </w:rPr>
              <w:t>Сумма</w:t>
            </w:r>
          </w:p>
        </w:tc>
      </w:tr>
      <w:tr w:rsidR="009C5AD3" w:rsidRPr="009C5AD3" w:rsidTr="00BA1CA7">
        <w:trPr>
          <w:trHeight w:val="285"/>
        </w:trPr>
        <w:tc>
          <w:tcPr>
            <w:tcW w:w="2959" w:type="pct"/>
            <w:vMerge/>
            <w:tcBorders>
              <w:top w:val="single" w:sz="4" w:space="0" w:color="auto"/>
              <w:left w:val="single" w:sz="4" w:space="0" w:color="auto"/>
              <w:bottom w:val="single" w:sz="4" w:space="0" w:color="000000"/>
              <w:right w:val="single" w:sz="4" w:space="0" w:color="auto"/>
            </w:tcBorders>
            <w:vAlign w:val="center"/>
            <w:hideMark/>
          </w:tcPr>
          <w:p w:rsidR="009C5AD3" w:rsidRPr="009C5AD3" w:rsidRDefault="009C5AD3" w:rsidP="009C5AD3">
            <w:pPr>
              <w:rPr>
                <w:rFonts w:ascii="Arial" w:hAnsi="Arial" w:cs="Arial"/>
                <w:b/>
                <w:bCs/>
              </w:rPr>
            </w:pPr>
          </w:p>
        </w:tc>
        <w:tc>
          <w:tcPr>
            <w:tcW w:w="2041" w:type="pct"/>
            <w:gridSpan w:val="3"/>
            <w:vMerge/>
            <w:tcBorders>
              <w:top w:val="single" w:sz="4" w:space="0" w:color="auto"/>
              <w:left w:val="single" w:sz="4" w:space="0" w:color="auto"/>
              <w:bottom w:val="single" w:sz="4" w:space="0" w:color="000000"/>
              <w:right w:val="single" w:sz="4" w:space="0" w:color="000000"/>
            </w:tcBorders>
            <w:vAlign w:val="center"/>
            <w:hideMark/>
          </w:tcPr>
          <w:p w:rsidR="009C5AD3" w:rsidRPr="009C5AD3" w:rsidRDefault="009C5AD3" w:rsidP="009C5AD3">
            <w:pPr>
              <w:rPr>
                <w:rFonts w:ascii="Arial CYR" w:hAnsi="Arial CYR" w:cs="Arial CYR"/>
              </w:rPr>
            </w:pPr>
          </w:p>
        </w:tc>
      </w:tr>
      <w:tr w:rsidR="009C5AD3" w:rsidRPr="009C5AD3" w:rsidTr="00BA1CA7">
        <w:trPr>
          <w:trHeight w:val="360"/>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 </w:t>
            </w:r>
          </w:p>
        </w:tc>
        <w:tc>
          <w:tcPr>
            <w:tcW w:w="483"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2025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2026 год</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Красномайское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Мордовскодавыдовское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Сабаевское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nil"/>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Семилейское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single" w:sz="4" w:space="0" w:color="auto"/>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 xml:space="preserve">ИТОГО </w:t>
            </w:r>
          </w:p>
        </w:tc>
        <w:tc>
          <w:tcPr>
            <w:tcW w:w="483"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r>
      <w:tr w:rsidR="009C5AD3" w:rsidRPr="009C5AD3" w:rsidTr="00BA1CA7">
        <w:trPr>
          <w:trHeight w:val="300"/>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483"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r>
      <w:tr w:rsidR="009C5AD3" w:rsidRPr="009C5AD3" w:rsidTr="00BA1CA7">
        <w:trPr>
          <w:trHeight w:val="300"/>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483"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r>
      <w:tr w:rsidR="009C5AD3" w:rsidRPr="009C5AD3" w:rsidTr="00BA1CA7">
        <w:trPr>
          <w:trHeight w:val="300"/>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483"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7</w:t>
            </w:r>
          </w:p>
        </w:tc>
      </w:tr>
      <w:tr w:rsidR="009C5AD3" w:rsidRPr="009C5AD3" w:rsidTr="00BA1CA7">
        <w:trPr>
          <w:trHeight w:val="300"/>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lastRenderedPageBreak/>
              <w:t> </w:t>
            </w:r>
          </w:p>
        </w:tc>
        <w:tc>
          <w:tcPr>
            <w:tcW w:w="483"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auto" w:fill="auto"/>
            <w:noWrap/>
            <w:hideMark/>
          </w:tcPr>
          <w:p w:rsidR="009C5AD3" w:rsidRPr="009C5AD3" w:rsidRDefault="009C5AD3" w:rsidP="009C5AD3">
            <w:pPr>
              <w:jc w:val="center"/>
              <w:rPr>
                <w:rFonts w:ascii="Arial" w:hAnsi="Arial" w:cs="Arial"/>
              </w:rPr>
            </w:pPr>
          </w:p>
        </w:tc>
      </w:tr>
      <w:tr w:rsidR="009C5AD3" w:rsidRPr="009C5AD3" w:rsidTr="00BA1CA7">
        <w:trPr>
          <w:trHeight w:val="315"/>
        </w:trPr>
        <w:tc>
          <w:tcPr>
            <w:tcW w:w="5000" w:type="pct"/>
            <w:gridSpan w:val="4"/>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РАСПРЕДЕЛЕНИЕ</w:t>
            </w:r>
          </w:p>
        </w:tc>
      </w:tr>
      <w:tr w:rsidR="009C5AD3" w:rsidRPr="009C5AD3" w:rsidTr="00BA1CA7">
        <w:trPr>
          <w:trHeight w:val="769"/>
        </w:trPr>
        <w:tc>
          <w:tcPr>
            <w:tcW w:w="5000" w:type="pct"/>
            <w:gridSpan w:val="4"/>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ИНЫХ МЕЖБЮДЖЕТНЫХ ТРАНСФЕРТОВ НА ОРГАНИЗАЦИЮ СБОРА И ВЫВОЗА БЫТОВЫХ ОТХОДОВ И МУСОРА, ЗА ИСКЛЮЧЕНИЕМ ПРИОБРЕТЕНИЯ СПЕЦИАЛИЗИРОВАННОГО ТРАНСПОРТА</w:t>
            </w:r>
          </w:p>
        </w:tc>
      </w:tr>
      <w:tr w:rsidR="009C5AD3" w:rsidRPr="009C5AD3" w:rsidTr="00BA1CA7">
        <w:trPr>
          <w:trHeight w:val="218"/>
        </w:trPr>
        <w:tc>
          <w:tcPr>
            <w:tcW w:w="5000" w:type="pct"/>
            <w:gridSpan w:val="4"/>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 xml:space="preserve"> НА 2024 ГОД И НА ПЛАНОВЫЙ ПЕРИОД 2025 И 2026 ГОДОВ</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(тыс. рублей)</w:t>
            </w:r>
          </w:p>
        </w:tc>
      </w:tr>
      <w:tr w:rsidR="009C5AD3" w:rsidRPr="009C5AD3" w:rsidTr="00BA1CA7">
        <w:trPr>
          <w:trHeight w:val="315"/>
        </w:trPr>
        <w:tc>
          <w:tcPr>
            <w:tcW w:w="29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C5AD3" w:rsidRPr="009C5AD3" w:rsidRDefault="009C5AD3" w:rsidP="009C5AD3">
            <w:pPr>
              <w:jc w:val="center"/>
              <w:rPr>
                <w:rFonts w:ascii="Arial" w:hAnsi="Arial" w:cs="Arial"/>
                <w:b/>
                <w:bCs/>
              </w:rPr>
            </w:pPr>
            <w:r w:rsidRPr="009C5AD3">
              <w:rPr>
                <w:rFonts w:ascii="Arial" w:hAnsi="Arial" w:cs="Arial"/>
                <w:b/>
                <w:bCs/>
              </w:rPr>
              <w:t>Поселение</w:t>
            </w:r>
          </w:p>
        </w:tc>
        <w:tc>
          <w:tcPr>
            <w:tcW w:w="2041"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C5AD3" w:rsidRPr="009C5AD3" w:rsidRDefault="009C5AD3" w:rsidP="009C5AD3">
            <w:pPr>
              <w:jc w:val="center"/>
              <w:rPr>
                <w:rFonts w:ascii="Arial CYR" w:hAnsi="Arial CYR" w:cs="Arial CYR"/>
              </w:rPr>
            </w:pPr>
            <w:r w:rsidRPr="009C5AD3">
              <w:rPr>
                <w:rFonts w:ascii="Arial CYR" w:hAnsi="Arial CYR" w:cs="Arial CYR"/>
              </w:rPr>
              <w:t>Сумма</w:t>
            </w:r>
          </w:p>
        </w:tc>
      </w:tr>
      <w:tr w:rsidR="009C5AD3" w:rsidRPr="009C5AD3" w:rsidTr="00BA1CA7">
        <w:trPr>
          <w:trHeight w:val="276"/>
        </w:trPr>
        <w:tc>
          <w:tcPr>
            <w:tcW w:w="2959" w:type="pct"/>
            <w:vMerge/>
            <w:tcBorders>
              <w:top w:val="single" w:sz="4" w:space="0" w:color="auto"/>
              <w:left w:val="single" w:sz="4" w:space="0" w:color="auto"/>
              <w:bottom w:val="single" w:sz="4" w:space="0" w:color="000000"/>
              <w:right w:val="single" w:sz="4" w:space="0" w:color="auto"/>
            </w:tcBorders>
            <w:vAlign w:val="center"/>
            <w:hideMark/>
          </w:tcPr>
          <w:p w:rsidR="009C5AD3" w:rsidRPr="009C5AD3" w:rsidRDefault="009C5AD3" w:rsidP="009C5AD3">
            <w:pPr>
              <w:rPr>
                <w:rFonts w:ascii="Arial" w:hAnsi="Arial" w:cs="Arial"/>
                <w:b/>
                <w:bCs/>
              </w:rPr>
            </w:pPr>
          </w:p>
        </w:tc>
        <w:tc>
          <w:tcPr>
            <w:tcW w:w="2041" w:type="pct"/>
            <w:gridSpan w:val="3"/>
            <w:vMerge/>
            <w:tcBorders>
              <w:top w:val="single" w:sz="4" w:space="0" w:color="auto"/>
              <w:left w:val="single" w:sz="4" w:space="0" w:color="auto"/>
              <w:bottom w:val="single" w:sz="4" w:space="0" w:color="000000"/>
              <w:right w:val="single" w:sz="4" w:space="0" w:color="000000"/>
            </w:tcBorders>
            <w:vAlign w:val="center"/>
            <w:hideMark/>
          </w:tcPr>
          <w:p w:rsidR="009C5AD3" w:rsidRPr="009C5AD3" w:rsidRDefault="009C5AD3" w:rsidP="009C5AD3">
            <w:pPr>
              <w:rPr>
                <w:rFonts w:ascii="Arial CYR" w:hAnsi="Arial CYR" w:cs="Arial CYR"/>
              </w:rPr>
            </w:pPr>
          </w:p>
        </w:tc>
      </w:tr>
      <w:tr w:rsidR="009C5AD3" w:rsidRPr="009C5AD3" w:rsidTr="00BA1CA7">
        <w:trPr>
          <w:trHeight w:val="540"/>
        </w:trPr>
        <w:tc>
          <w:tcPr>
            <w:tcW w:w="2959" w:type="pct"/>
            <w:vMerge/>
            <w:tcBorders>
              <w:top w:val="single" w:sz="4" w:space="0" w:color="auto"/>
              <w:left w:val="single" w:sz="4" w:space="0" w:color="auto"/>
              <w:bottom w:val="single" w:sz="4" w:space="0" w:color="000000"/>
              <w:right w:val="single" w:sz="4" w:space="0" w:color="auto"/>
            </w:tcBorders>
            <w:vAlign w:val="center"/>
            <w:hideMark/>
          </w:tcPr>
          <w:p w:rsidR="009C5AD3" w:rsidRPr="009C5AD3" w:rsidRDefault="009C5AD3" w:rsidP="009C5AD3">
            <w:pPr>
              <w:rPr>
                <w:rFonts w:ascii="Arial" w:hAnsi="Arial" w:cs="Arial"/>
                <w:b/>
                <w:bCs/>
              </w:rPr>
            </w:pPr>
          </w:p>
        </w:tc>
        <w:tc>
          <w:tcPr>
            <w:tcW w:w="483"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2025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2026 год</w:t>
            </w:r>
          </w:p>
        </w:tc>
      </w:tr>
      <w:tr w:rsidR="009C5AD3" w:rsidRPr="009C5AD3" w:rsidTr="00BA1CA7">
        <w:trPr>
          <w:trHeight w:val="61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1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1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Красномайское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1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Мордовскодавыдовское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1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1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Сабаевское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15"/>
        </w:trPr>
        <w:tc>
          <w:tcPr>
            <w:tcW w:w="2959" w:type="pct"/>
            <w:tcBorders>
              <w:top w:val="nil"/>
              <w:left w:val="single" w:sz="4" w:space="0" w:color="auto"/>
              <w:bottom w:val="nil"/>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Семилейское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615"/>
        </w:trPr>
        <w:tc>
          <w:tcPr>
            <w:tcW w:w="2959" w:type="pct"/>
            <w:tcBorders>
              <w:top w:val="single" w:sz="4" w:space="0" w:color="auto"/>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 xml:space="preserve">ИТОГО </w:t>
            </w:r>
          </w:p>
        </w:tc>
        <w:tc>
          <w:tcPr>
            <w:tcW w:w="483"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r>
      <w:tr w:rsidR="009C5AD3" w:rsidRPr="009C5AD3" w:rsidTr="00BA1CA7">
        <w:trPr>
          <w:trHeight w:val="300"/>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xml:space="preserve">   </w:t>
            </w:r>
          </w:p>
        </w:tc>
        <w:tc>
          <w:tcPr>
            <w:tcW w:w="483"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F74537">
            <w:pPr>
              <w:rPr>
                <w:rFonts w:ascii="Arial" w:hAnsi="Arial" w:cs="Arial"/>
              </w:rPr>
            </w:pPr>
            <w:r w:rsidRPr="009C5AD3">
              <w:rPr>
                <w:rFonts w:ascii="Arial" w:hAnsi="Arial" w:cs="Arial"/>
              </w:rPr>
              <w:t> </w:t>
            </w:r>
          </w:p>
        </w:tc>
      </w:tr>
      <w:tr w:rsidR="009C5AD3" w:rsidRPr="009C5AD3" w:rsidTr="00BA1CA7">
        <w:trPr>
          <w:trHeight w:val="300"/>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483"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r>
      <w:tr w:rsidR="009C5AD3" w:rsidRPr="009C5AD3" w:rsidTr="00BA1CA7">
        <w:trPr>
          <w:trHeight w:val="300"/>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483" w:type="pct"/>
            <w:tcBorders>
              <w:top w:val="nil"/>
              <w:left w:val="nil"/>
              <w:bottom w:val="nil"/>
              <w:right w:val="nil"/>
            </w:tcBorders>
            <w:shd w:val="clear" w:color="000000" w:fill="FFFFFF"/>
            <w:vAlign w:val="center"/>
            <w:hideMark/>
          </w:tcPr>
          <w:p w:rsidR="009C5AD3" w:rsidRPr="009C5AD3" w:rsidRDefault="009C5AD3" w:rsidP="00F74537">
            <w:pPr>
              <w:rPr>
                <w:rFonts w:ascii="Arial" w:hAnsi="Arial" w:cs="Arial"/>
              </w:rPr>
            </w:pPr>
            <w:r w:rsidRPr="009C5AD3">
              <w:rPr>
                <w:rFonts w:ascii="Arial" w:hAnsi="Arial" w:cs="Arial"/>
              </w:rPr>
              <w:t> </w:t>
            </w:r>
          </w:p>
        </w:tc>
        <w:tc>
          <w:tcPr>
            <w:tcW w:w="77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 </w:t>
            </w:r>
          </w:p>
        </w:tc>
        <w:tc>
          <w:tcPr>
            <w:tcW w:w="779" w:type="pct"/>
            <w:tcBorders>
              <w:top w:val="nil"/>
              <w:left w:val="nil"/>
              <w:bottom w:val="nil"/>
              <w:right w:val="nil"/>
            </w:tcBorders>
            <w:shd w:val="clear" w:color="auto" w:fill="auto"/>
            <w:noWrap/>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Таблица 8</w:t>
            </w:r>
          </w:p>
        </w:tc>
      </w:tr>
      <w:tr w:rsidR="009C5AD3" w:rsidRPr="009C5AD3" w:rsidTr="00BA1CA7">
        <w:trPr>
          <w:trHeight w:val="315"/>
        </w:trPr>
        <w:tc>
          <w:tcPr>
            <w:tcW w:w="5000" w:type="pct"/>
            <w:gridSpan w:val="4"/>
            <w:tcBorders>
              <w:top w:val="nil"/>
              <w:left w:val="nil"/>
              <w:bottom w:val="nil"/>
              <w:right w:val="nil"/>
            </w:tcBorders>
            <w:shd w:val="clear" w:color="000000" w:fill="FFFFFF"/>
            <w:noWrap/>
            <w:vAlign w:val="bottom"/>
            <w:hideMark/>
          </w:tcPr>
          <w:p w:rsidR="009C5AD3" w:rsidRPr="009C5AD3" w:rsidRDefault="009C5AD3" w:rsidP="009C5AD3">
            <w:pPr>
              <w:jc w:val="center"/>
              <w:rPr>
                <w:rFonts w:ascii="Arial CYR" w:hAnsi="Arial CYR" w:cs="Arial CYR"/>
                <w:b/>
                <w:bCs/>
              </w:rPr>
            </w:pPr>
            <w:r w:rsidRPr="009C5AD3">
              <w:rPr>
                <w:rFonts w:ascii="Arial CYR" w:hAnsi="Arial CYR" w:cs="Arial CYR"/>
                <w:b/>
                <w:bCs/>
              </w:rPr>
              <w:t>РАСПРЕДЕЛЕНИЕ</w:t>
            </w:r>
          </w:p>
        </w:tc>
      </w:tr>
      <w:tr w:rsidR="009C5AD3" w:rsidRPr="009C5AD3" w:rsidTr="00BA1CA7">
        <w:trPr>
          <w:trHeight w:val="4632"/>
        </w:trPr>
        <w:tc>
          <w:tcPr>
            <w:tcW w:w="5000" w:type="pct"/>
            <w:gridSpan w:val="4"/>
            <w:tcBorders>
              <w:top w:val="nil"/>
              <w:left w:val="nil"/>
              <w:bottom w:val="nil"/>
              <w:right w:val="nil"/>
            </w:tcBorders>
            <w:shd w:val="clear" w:color="000000" w:fill="FFFFFF"/>
            <w:vAlign w:val="center"/>
            <w:hideMark/>
          </w:tcPr>
          <w:p w:rsidR="009C5AD3" w:rsidRPr="009C5AD3" w:rsidRDefault="009C5AD3" w:rsidP="009C5AD3">
            <w:pPr>
              <w:jc w:val="center"/>
              <w:rPr>
                <w:rFonts w:ascii="Arial CYR" w:hAnsi="Arial CYR" w:cs="Arial CYR"/>
                <w:b/>
                <w:bCs/>
              </w:rPr>
            </w:pPr>
            <w:r w:rsidRPr="009C5AD3">
              <w:rPr>
                <w:rFonts w:ascii="Arial CYR" w:hAnsi="Arial CYR" w:cs="Arial CYR"/>
                <w:b/>
                <w:bCs/>
              </w:rPr>
              <w:t>ИНЫХ МЕЖБЮДЖЕТНЫХ ТРАНСФЕРТОВ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9C5AD3">
              <w:rPr>
                <w:rFonts w:ascii="Arial CYR" w:hAnsi="Arial CYR" w:cs="Arial CYR"/>
                <w:b/>
                <w:bCs/>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w:t>
            </w:r>
            <w:r w:rsidRPr="009C5AD3">
              <w:rPr>
                <w:rFonts w:ascii="Arial CYR" w:hAnsi="Arial CYR" w:cs="Arial CYR"/>
                <w:b/>
                <w:bCs/>
              </w:rPr>
              <w:lastRenderedPageBreak/>
              <w:t>КОДЕКСОМ РОССИЙСКОЙ ФЕДЕРАЦИИ  НА 2024 ГОД И НА ПЛАНОВЫЙ ПЕРИОД 2025 И 2026 ГОДОВ</w:t>
            </w:r>
          </w:p>
        </w:tc>
      </w:tr>
      <w:tr w:rsidR="009C5AD3" w:rsidRPr="009C5AD3" w:rsidTr="00BA1CA7">
        <w:trPr>
          <w:trHeight w:val="285"/>
        </w:trPr>
        <w:tc>
          <w:tcPr>
            <w:tcW w:w="2959" w:type="pct"/>
            <w:tcBorders>
              <w:top w:val="nil"/>
              <w:left w:val="nil"/>
              <w:bottom w:val="nil"/>
              <w:right w:val="nil"/>
            </w:tcBorders>
            <w:shd w:val="clear" w:color="000000" w:fill="FFFFFF"/>
            <w:vAlign w:val="center"/>
            <w:hideMark/>
          </w:tcPr>
          <w:p w:rsidR="009C5AD3" w:rsidRPr="009C5AD3" w:rsidRDefault="009C5AD3" w:rsidP="009C5AD3">
            <w:pPr>
              <w:jc w:val="center"/>
              <w:rPr>
                <w:rFonts w:ascii="Arial CYR" w:hAnsi="Arial CYR" w:cs="Arial CYR"/>
                <w:b/>
                <w:bCs/>
              </w:rPr>
            </w:pPr>
            <w:r w:rsidRPr="009C5AD3">
              <w:rPr>
                <w:rFonts w:ascii="Arial CYR" w:hAnsi="Arial CYR" w:cs="Arial CYR"/>
                <w:b/>
                <w:bCs/>
              </w:rPr>
              <w:lastRenderedPageBreak/>
              <w:t> </w:t>
            </w:r>
          </w:p>
        </w:tc>
        <w:tc>
          <w:tcPr>
            <w:tcW w:w="483" w:type="pct"/>
            <w:tcBorders>
              <w:top w:val="nil"/>
              <w:left w:val="nil"/>
              <w:bottom w:val="nil"/>
              <w:right w:val="nil"/>
            </w:tcBorders>
            <w:shd w:val="clear" w:color="000000" w:fill="FFFFFF"/>
            <w:noWrap/>
            <w:vAlign w:val="center"/>
            <w:hideMark/>
          </w:tcPr>
          <w:p w:rsidR="009C5AD3" w:rsidRPr="009C5AD3" w:rsidRDefault="009C5AD3" w:rsidP="009C5AD3">
            <w:pPr>
              <w:jc w:val="center"/>
              <w:rPr>
                <w:rFonts w:ascii="Arial CYR" w:hAnsi="Arial CYR" w:cs="Arial CYR"/>
                <w:b/>
                <w:bCs/>
              </w:rPr>
            </w:pPr>
            <w:r w:rsidRPr="009C5AD3">
              <w:rPr>
                <w:rFonts w:ascii="Arial CYR" w:hAnsi="Arial CYR" w:cs="Arial CYR"/>
                <w:b/>
                <w:bCs/>
              </w:rPr>
              <w:t> </w:t>
            </w:r>
          </w:p>
        </w:tc>
        <w:tc>
          <w:tcPr>
            <w:tcW w:w="779" w:type="pct"/>
            <w:tcBorders>
              <w:top w:val="nil"/>
              <w:left w:val="nil"/>
              <w:bottom w:val="nil"/>
              <w:right w:val="nil"/>
            </w:tcBorders>
            <w:shd w:val="clear" w:color="000000" w:fill="FFFFFF"/>
            <w:noWrap/>
            <w:vAlign w:val="center"/>
            <w:hideMark/>
          </w:tcPr>
          <w:p w:rsidR="009C5AD3" w:rsidRPr="009C5AD3" w:rsidRDefault="009C5AD3" w:rsidP="009C5AD3">
            <w:pPr>
              <w:jc w:val="center"/>
              <w:rPr>
                <w:rFonts w:ascii="Arial CYR" w:hAnsi="Arial CYR" w:cs="Arial CYR"/>
                <w:b/>
                <w:bCs/>
              </w:rPr>
            </w:pPr>
            <w:r w:rsidRPr="009C5AD3">
              <w:rPr>
                <w:rFonts w:ascii="Arial CYR" w:hAnsi="Arial CYR" w:cs="Arial CYR"/>
                <w:b/>
                <w:bCs/>
              </w:rPr>
              <w:t> </w:t>
            </w:r>
          </w:p>
        </w:tc>
        <w:tc>
          <w:tcPr>
            <w:tcW w:w="779" w:type="pct"/>
            <w:tcBorders>
              <w:top w:val="nil"/>
              <w:left w:val="nil"/>
              <w:bottom w:val="nil"/>
              <w:right w:val="nil"/>
            </w:tcBorders>
            <w:shd w:val="clear" w:color="000000" w:fill="FFFFFF"/>
            <w:noWrap/>
            <w:vAlign w:val="center"/>
            <w:hideMark/>
          </w:tcPr>
          <w:p w:rsidR="009C5AD3" w:rsidRPr="009C5AD3" w:rsidRDefault="009C5AD3" w:rsidP="009C5AD3">
            <w:pPr>
              <w:jc w:val="center"/>
              <w:rPr>
                <w:rFonts w:ascii="Arial CYR" w:hAnsi="Arial CYR" w:cs="Arial CYR"/>
                <w:b/>
                <w:bCs/>
              </w:rPr>
            </w:pPr>
            <w:r w:rsidRPr="009C5AD3">
              <w:rPr>
                <w:rFonts w:ascii="Arial CYR" w:hAnsi="Arial CYR" w:cs="Arial CYR"/>
                <w:b/>
                <w:bCs/>
              </w:rPr>
              <w:t> </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jc w:val="right"/>
              <w:rPr>
                <w:rFonts w:ascii="Arial" w:hAnsi="Arial" w:cs="Arial"/>
                <w:sz w:val="20"/>
                <w:szCs w:val="20"/>
              </w:rPr>
            </w:pPr>
            <w:r w:rsidRPr="009C5AD3">
              <w:rPr>
                <w:rFonts w:ascii="Arial" w:hAnsi="Arial" w:cs="Arial"/>
                <w:sz w:val="20"/>
                <w:szCs w:val="20"/>
              </w:rPr>
              <w:t>(тыс. рублей)</w:t>
            </w:r>
          </w:p>
        </w:tc>
      </w:tr>
      <w:tr w:rsidR="009C5AD3" w:rsidRPr="009C5AD3" w:rsidTr="00BA1CA7">
        <w:trPr>
          <w:trHeight w:val="315"/>
        </w:trPr>
        <w:tc>
          <w:tcPr>
            <w:tcW w:w="29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Поселение</w:t>
            </w:r>
          </w:p>
        </w:tc>
        <w:tc>
          <w:tcPr>
            <w:tcW w:w="2041"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C5AD3" w:rsidRPr="009C5AD3" w:rsidRDefault="009C5AD3" w:rsidP="009C5AD3">
            <w:pPr>
              <w:jc w:val="center"/>
              <w:rPr>
                <w:rFonts w:ascii="Arial CYR" w:hAnsi="Arial CYR" w:cs="Arial CYR"/>
              </w:rPr>
            </w:pPr>
            <w:r w:rsidRPr="009C5AD3">
              <w:rPr>
                <w:rFonts w:ascii="Arial CYR" w:hAnsi="Arial CYR" w:cs="Arial CYR"/>
              </w:rPr>
              <w:t>Сумма</w:t>
            </w:r>
          </w:p>
        </w:tc>
      </w:tr>
      <w:tr w:rsidR="009C5AD3" w:rsidRPr="009C5AD3" w:rsidTr="00BA1CA7">
        <w:trPr>
          <w:trHeight w:val="276"/>
        </w:trPr>
        <w:tc>
          <w:tcPr>
            <w:tcW w:w="2959" w:type="pct"/>
            <w:vMerge/>
            <w:tcBorders>
              <w:top w:val="single" w:sz="4" w:space="0" w:color="auto"/>
              <w:left w:val="single" w:sz="4" w:space="0" w:color="auto"/>
              <w:bottom w:val="single" w:sz="4" w:space="0" w:color="000000"/>
              <w:right w:val="single" w:sz="4" w:space="0" w:color="auto"/>
            </w:tcBorders>
            <w:vAlign w:val="center"/>
            <w:hideMark/>
          </w:tcPr>
          <w:p w:rsidR="009C5AD3" w:rsidRPr="009C5AD3" w:rsidRDefault="009C5AD3" w:rsidP="009C5AD3">
            <w:pPr>
              <w:rPr>
                <w:rFonts w:ascii="Arial" w:hAnsi="Arial" w:cs="Arial"/>
              </w:rPr>
            </w:pPr>
          </w:p>
        </w:tc>
        <w:tc>
          <w:tcPr>
            <w:tcW w:w="2041" w:type="pct"/>
            <w:gridSpan w:val="3"/>
            <w:vMerge/>
            <w:tcBorders>
              <w:top w:val="single" w:sz="4" w:space="0" w:color="auto"/>
              <w:left w:val="single" w:sz="4" w:space="0" w:color="auto"/>
              <w:bottom w:val="single" w:sz="4" w:space="0" w:color="000000"/>
              <w:right w:val="single" w:sz="4" w:space="0" w:color="000000"/>
            </w:tcBorders>
            <w:vAlign w:val="center"/>
            <w:hideMark/>
          </w:tcPr>
          <w:p w:rsidR="009C5AD3" w:rsidRPr="009C5AD3" w:rsidRDefault="009C5AD3" w:rsidP="009C5AD3">
            <w:pPr>
              <w:rPr>
                <w:rFonts w:ascii="Arial CYR" w:hAnsi="Arial CYR" w:cs="Arial CYR"/>
              </w:rPr>
            </w:pPr>
          </w:p>
        </w:tc>
      </w:tr>
      <w:tr w:rsidR="009C5AD3" w:rsidRPr="009C5AD3" w:rsidTr="00BA1CA7">
        <w:trPr>
          <w:trHeight w:val="390"/>
        </w:trPr>
        <w:tc>
          <w:tcPr>
            <w:tcW w:w="2959" w:type="pct"/>
            <w:vMerge/>
            <w:tcBorders>
              <w:top w:val="single" w:sz="4" w:space="0" w:color="auto"/>
              <w:left w:val="single" w:sz="4" w:space="0" w:color="auto"/>
              <w:bottom w:val="single" w:sz="4" w:space="0" w:color="000000"/>
              <w:right w:val="single" w:sz="4" w:space="0" w:color="auto"/>
            </w:tcBorders>
            <w:vAlign w:val="center"/>
            <w:hideMark/>
          </w:tcPr>
          <w:p w:rsidR="009C5AD3" w:rsidRPr="009C5AD3" w:rsidRDefault="009C5AD3" w:rsidP="009C5AD3">
            <w:pPr>
              <w:rPr>
                <w:rFonts w:ascii="Arial" w:hAnsi="Arial" w:cs="Arial"/>
              </w:rPr>
            </w:pPr>
          </w:p>
        </w:tc>
        <w:tc>
          <w:tcPr>
            <w:tcW w:w="483"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2024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2025 год</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2026 год</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Булгаковское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Качелайское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Красномайское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Мордовскодавыдовское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Подлесно-Тавлинское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Сабаевское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nil"/>
              <w:left w:val="single" w:sz="4" w:space="0" w:color="auto"/>
              <w:bottom w:val="nil"/>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Семилейское сельское поселение</w:t>
            </w:r>
          </w:p>
        </w:tc>
        <w:tc>
          <w:tcPr>
            <w:tcW w:w="483" w:type="pct"/>
            <w:tcBorders>
              <w:top w:val="nil"/>
              <w:left w:val="single" w:sz="4" w:space="0" w:color="auto"/>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c>
          <w:tcPr>
            <w:tcW w:w="779" w:type="pct"/>
            <w:tcBorders>
              <w:top w:val="nil"/>
              <w:left w:val="nil"/>
              <w:bottom w:val="single" w:sz="4" w:space="0" w:color="auto"/>
              <w:right w:val="single" w:sz="4" w:space="0" w:color="auto"/>
            </w:tcBorders>
            <w:shd w:val="clear" w:color="000000" w:fill="FFFFFF"/>
            <w:noWrap/>
            <w:vAlign w:val="bottom"/>
            <w:hideMark/>
          </w:tcPr>
          <w:p w:rsidR="009C5AD3" w:rsidRPr="009C5AD3" w:rsidRDefault="009C5AD3" w:rsidP="009C5AD3">
            <w:pPr>
              <w:jc w:val="center"/>
              <w:rPr>
                <w:rFonts w:ascii="Arial CYR" w:hAnsi="Arial CYR" w:cs="Arial CYR"/>
              </w:rPr>
            </w:pPr>
            <w:r w:rsidRPr="009C5AD3">
              <w:rPr>
                <w:rFonts w:ascii="Arial CYR" w:hAnsi="Arial CYR" w:cs="Arial CYR"/>
              </w:rPr>
              <w:t>1,0</w:t>
            </w:r>
          </w:p>
        </w:tc>
      </w:tr>
      <w:tr w:rsidR="009C5AD3" w:rsidRPr="009C5AD3" w:rsidTr="00BA1CA7">
        <w:trPr>
          <w:trHeight w:val="585"/>
        </w:trPr>
        <w:tc>
          <w:tcPr>
            <w:tcW w:w="2959" w:type="pct"/>
            <w:tcBorders>
              <w:top w:val="single" w:sz="4" w:space="0" w:color="auto"/>
              <w:left w:val="single" w:sz="4" w:space="0" w:color="auto"/>
              <w:bottom w:val="single" w:sz="4" w:space="0" w:color="auto"/>
              <w:right w:val="nil"/>
            </w:tcBorders>
            <w:shd w:val="clear" w:color="000000" w:fill="FFFFFF"/>
            <w:vAlign w:val="center"/>
            <w:hideMark/>
          </w:tcPr>
          <w:p w:rsidR="009C5AD3" w:rsidRPr="009C5AD3" w:rsidRDefault="009C5AD3" w:rsidP="009C5AD3">
            <w:pPr>
              <w:rPr>
                <w:rFonts w:ascii="Arial" w:hAnsi="Arial" w:cs="Arial"/>
              </w:rPr>
            </w:pPr>
            <w:r w:rsidRPr="009C5AD3">
              <w:rPr>
                <w:rFonts w:ascii="Arial" w:hAnsi="Arial" w:cs="Arial"/>
              </w:rPr>
              <w:t xml:space="preserve">ИТОГО </w:t>
            </w:r>
          </w:p>
        </w:tc>
        <w:tc>
          <w:tcPr>
            <w:tcW w:w="483" w:type="pct"/>
            <w:tcBorders>
              <w:top w:val="nil"/>
              <w:left w:val="single" w:sz="4" w:space="0" w:color="auto"/>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c>
          <w:tcPr>
            <w:tcW w:w="779" w:type="pct"/>
            <w:tcBorders>
              <w:top w:val="nil"/>
              <w:left w:val="nil"/>
              <w:bottom w:val="single" w:sz="4" w:space="0" w:color="auto"/>
              <w:right w:val="single" w:sz="4" w:space="0" w:color="auto"/>
            </w:tcBorders>
            <w:shd w:val="clear" w:color="000000" w:fill="FFFFFF"/>
            <w:vAlign w:val="center"/>
            <w:hideMark/>
          </w:tcPr>
          <w:p w:rsidR="009C5AD3" w:rsidRPr="009C5AD3" w:rsidRDefault="009C5AD3" w:rsidP="009C5AD3">
            <w:pPr>
              <w:jc w:val="center"/>
              <w:rPr>
                <w:rFonts w:ascii="Arial" w:hAnsi="Arial" w:cs="Arial"/>
              </w:rPr>
            </w:pPr>
            <w:r w:rsidRPr="009C5AD3">
              <w:rPr>
                <w:rFonts w:ascii="Arial" w:hAnsi="Arial" w:cs="Arial"/>
              </w:rPr>
              <w:t>7,0</w:t>
            </w:r>
          </w:p>
        </w:tc>
      </w:tr>
      <w:tr w:rsidR="009C5AD3" w:rsidRPr="009C5AD3" w:rsidTr="00BA1CA7">
        <w:trPr>
          <w:trHeight w:val="255"/>
        </w:trPr>
        <w:tc>
          <w:tcPr>
            <w:tcW w:w="295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483"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c>
          <w:tcPr>
            <w:tcW w:w="779" w:type="pct"/>
            <w:tcBorders>
              <w:top w:val="nil"/>
              <w:left w:val="nil"/>
              <w:bottom w:val="nil"/>
              <w:right w:val="nil"/>
            </w:tcBorders>
            <w:shd w:val="clear" w:color="000000" w:fill="FFFFFF"/>
            <w:noWrap/>
            <w:vAlign w:val="bottom"/>
            <w:hideMark/>
          </w:tcPr>
          <w:p w:rsidR="009C5AD3" w:rsidRPr="009C5AD3" w:rsidRDefault="009C5AD3" w:rsidP="009C5AD3">
            <w:pPr>
              <w:rPr>
                <w:rFonts w:ascii="Arial CYR" w:hAnsi="Arial CYR" w:cs="Arial CYR"/>
                <w:sz w:val="20"/>
                <w:szCs w:val="20"/>
              </w:rPr>
            </w:pPr>
            <w:r w:rsidRPr="009C5AD3">
              <w:rPr>
                <w:rFonts w:ascii="Arial CYR" w:hAnsi="Arial CYR" w:cs="Arial CYR"/>
                <w:sz w:val="20"/>
                <w:szCs w:val="20"/>
              </w:rPr>
              <w:t> </w:t>
            </w:r>
          </w:p>
        </w:tc>
      </w:tr>
    </w:tbl>
    <w:p w:rsidR="00B23718" w:rsidRDefault="00B23718" w:rsidP="00B23718"/>
    <w:p w:rsidR="00BA1CA7" w:rsidRDefault="00BA1CA7" w:rsidP="00B23718"/>
    <w:p w:rsidR="00BA1CA7" w:rsidRDefault="00BA1CA7" w:rsidP="00B23718"/>
    <w:p w:rsidR="00BA1CA7" w:rsidRDefault="00BA1CA7" w:rsidP="00B23718"/>
    <w:p w:rsidR="00BA1CA7" w:rsidRDefault="00BA1CA7" w:rsidP="00B23718"/>
    <w:p w:rsidR="00BA1CA7" w:rsidRDefault="00BA1CA7" w:rsidP="00B23718"/>
    <w:p w:rsidR="00BA1CA7" w:rsidRDefault="00BA1CA7" w:rsidP="00B23718"/>
    <w:p w:rsidR="00BA1CA7" w:rsidRDefault="00BA1CA7" w:rsidP="00B23718"/>
    <w:p w:rsidR="00BA1CA7" w:rsidRDefault="00BA1CA7" w:rsidP="00B23718"/>
    <w:p w:rsidR="00BA1CA7" w:rsidRDefault="00BA1CA7" w:rsidP="00B23718"/>
    <w:p w:rsidR="00BA1CA7" w:rsidRDefault="00BA1CA7" w:rsidP="00B23718"/>
    <w:p w:rsidR="00BA1CA7" w:rsidRDefault="00BA1CA7" w:rsidP="00B23718"/>
    <w:tbl>
      <w:tblPr>
        <w:tblW w:w="5000" w:type="pct"/>
        <w:tblLook w:val="04A0" w:firstRow="1" w:lastRow="0" w:firstColumn="1" w:lastColumn="0" w:noHBand="0" w:noVBand="1"/>
      </w:tblPr>
      <w:tblGrid>
        <w:gridCol w:w="4273"/>
        <w:gridCol w:w="2009"/>
        <w:gridCol w:w="3999"/>
      </w:tblGrid>
      <w:tr w:rsidR="00BA1CA7" w:rsidRPr="00BA1CA7" w:rsidTr="00BA1CA7">
        <w:trPr>
          <w:trHeight w:val="255"/>
        </w:trPr>
        <w:tc>
          <w:tcPr>
            <w:tcW w:w="2616"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797"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1587"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ПРИЛОЖЕНИЕ</w:t>
            </w:r>
            <w:r w:rsidR="00F74537">
              <w:rPr>
                <w:rFonts w:ascii="Arial" w:hAnsi="Arial" w:cs="Arial"/>
                <w:sz w:val="20"/>
                <w:szCs w:val="20"/>
              </w:rPr>
              <w:t xml:space="preserve"> </w:t>
            </w:r>
            <w:r w:rsidRPr="00BA1CA7">
              <w:rPr>
                <w:rFonts w:ascii="Arial" w:hAnsi="Arial" w:cs="Arial"/>
                <w:sz w:val="20"/>
                <w:szCs w:val="20"/>
              </w:rPr>
              <w:t>7</w:t>
            </w:r>
          </w:p>
        </w:tc>
      </w:tr>
      <w:tr w:rsidR="00BA1CA7" w:rsidRPr="00BA1CA7" w:rsidTr="00BA1CA7">
        <w:trPr>
          <w:trHeight w:val="255"/>
        </w:trPr>
        <w:tc>
          <w:tcPr>
            <w:tcW w:w="2616"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p>
        </w:tc>
        <w:tc>
          <w:tcPr>
            <w:tcW w:w="797"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1587"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к решению Совета депутатов</w:t>
            </w:r>
          </w:p>
        </w:tc>
      </w:tr>
      <w:tr w:rsidR="00BA1CA7" w:rsidRPr="00BA1CA7" w:rsidTr="00BA1CA7">
        <w:trPr>
          <w:trHeight w:val="312"/>
        </w:trPr>
        <w:tc>
          <w:tcPr>
            <w:tcW w:w="2616"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p>
        </w:tc>
        <w:tc>
          <w:tcPr>
            <w:tcW w:w="2384" w:type="pct"/>
            <w:gridSpan w:val="2"/>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Кочкуровского муниципального района Республики Мордовия</w:t>
            </w:r>
          </w:p>
        </w:tc>
      </w:tr>
      <w:tr w:rsidR="00BA1CA7" w:rsidRPr="00BA1CA7" w:rsidTr="00BA1CA7">
        <w:trPr>
          <w:trHeight w:val="255"/>
        </w:trPr>
        <w:tc>
          <w:tcPr>
            <w:tcW w:w="2616"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p>
        </w:tc>
        <w:tc>
          <w:tcPr>
            <w:tcW w:w="797"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1587" w:type="pct"/>
            <w:tcBorders>
              <w:top w:val="nil"/>
              <w:left w:val="nil"/>
              <w:bottom w:val="nil"/>
              <w:right w:val="nil"/>
            </w:tcBorders>
            <w:shd w:val="clear" w:color="auto" w:fill="auto"/>
            <w:noWrap/>
            <w:vAlign w:val="bottom"/>
            <w:hideMark/>
          </w:tcPr>
          <w:p w:rsidR="00BA1CA7" w:rsidRPr="00BA1CA7" w:rsidRDefault="00F74537" w:rsidP="00BA1CA7">
            <w:pPr>
              <w:jc w:val="center"/>
              <w:rPr>
                <w:rFonts w:ascii="Arial" w:hAnsi="Arial" w:cs="Arial"/>
                <w:sz w:val="20"/>
                <w:szCs w:val="20"/>
              </w:rPr>
            </w:pPr>
            <w:r>
              <w:rPr>
                <w:rFonts w:ascii="Arial" w:hAnsi="Arial" w:cs="Arial"/>
                <w:sz w:val="20"/>
                <w:szCs w:val="20"/>
              </w:rPr>
              <w:t xml:space="preserve">                         от 13.03.2024 года № 109</w:t>
            </w:r>
          </w:p>
        </w:tc>
      </w:tr>
      <w:tr w:rsidR="00BA1CA7" w:rsidRPr="00BA1CA7" w:rsidTr="00BA1CA7">
        <w:trPr>
          <w:trHeight w:val="405"/>
        </w:trPr>
        <w:tc>
          <w:tcPr>
            <w:tcW w:w="2616" w:type="pct"/>
            <w:tcBorders>
              <w:top w:val="nil"/>
              <w:left w:val="nil"/>
              <w:bottom w:val="nil"/>
              <w:right w:val="nil"/>
            </w:tcBorders>
            <w:shd w:val="clear" w:color="auto" w:fill="auto"/>
            <w:noWrap/>
            <w:vAlign w:val="bottom"/>
            <w:hideMark/>
          </w:tcPr>
          <w:p w:rsidR="00BA1CA7" w:rsidRPr="00BA1CA7" w:rsidRDefault="00BA1CA7" w:rsidP="00BA1CA7">
            <w:pPr>
              <w:jc w:val="center"/>
              <w:rPr>
                <w:rFonts w:ascii="Arial" w:hAnsi="Arial" w:cs="Arial"/>
                <w:sz w:val="20"/>
                <w:szCs w:val="20"/>
              </w:rPr>
            </w:pPr>
          </w:p>
        </w:tc>
        <w:tc>
          <w:tcPr>
            <w:tcW w:w="797"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1587"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ПРИЛОЖЕНИЕ 8</w:t>
            </w:r>
          </w:p>
        </w:tc>
      </w:tr>
      <w:tr w:rsidR="00BA1CA7" w:rsidRPr="00BA1CA7" w:rsidTr="00BA1CA7">
        <w:trPr>
          <w:trHeight w:val="240"/>
        </w:trPr>
        <w:tc>
          <w:tcPr>
            <w:tcW w:w="2616"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p>
        </w:tc>
        <w:tc>
          <w:tcPr>
            <w:tcW w:w="2384" w:type="pct"/>
            <w:gridSpan w:val="2"/>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 xml:space="preserve">к решению Совета депутатов </w:t>
            </w:r>
          </w:p>
        </w:tc>
      </w:tr>
      <w:tr w:rsidR="00BA1CA7" w:rsidRPr="00BA1CA7" w:rsidTr="00BA1CA7">
        <w:trPr>
          <w:trHeight w:val="300"/>
        </w:trPr>
        <w:tc>
          <w:tcPr>
            <w:tcW w:w="5000" w:type="pct"/>
            <w:gridSpan w:val="3"/>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Кочкуровского муниципального района Республики Мордовия</w:t>
            </w:r>
          </w:p>
        </w:tc>
      </w:tr>
      <w:tr w:rsidR="00BA1CA7" w:rsidRPr="00BA1CA7" w:rsidTr="00BA1CA7">
        <w:trPr>
          <w:trHeight w:val="330"/>
        </w:trPr>
        <w:tc>
          <w:tcPr>
            <w:tcW w:w="5000" w:type="pct"/>
            <w:gridSpan w:val="3"/>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"О бюджете Кочкуровского муниципального района Республики Мордовия</w:t>
            </w:r>
          </w:p>
        </w:tc>
      </w:tr>
      <w:tr w:rsidR="00BA1CA7" w:rsidRPr="00BA1CA7" w:rsidTr="00BA1CA7">
        <w:trPr>
          <w:trHeight w:val="255"/>
        </w:trPr>
        <w:tc>
          <w:tcPr>
            <w:tcW w:w="5000" w:type="pct"/>
            <w:gridSpan w:val="3"/>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на 2024 год и на плановый период 2025 и 2026 годов"</w:t>
            </w:r>
          </w:p>
        </w:tc>
      </w:tr>
      <w:tr w:rsidR="00BA1CA7" w:rsidRPr="00BA1CA7" w:rsidTr="00BA1CA7">
        <w:trPr>
          <w:trHeight w:val="255"/>
        </w:trPr>
        <w:tc>
          <w:tcPr>
            <w:tcW w:w="2616"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p>
        </w:tc>
        <w:tc>
          <w:tcPr>
            <w:tcW w:w="2384" w:type="pct"/>
            <w:gridSpan w:val="2"/>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sz w:val="20"/>
                <w:szCs w:val="20"/>
              </w:rPr>
            </w:pPr>
            <w:r w:rsidRPr="00BA1CA7">
              <w:rPr>
                <w:rFonts w:ascii="Arial" w:hAnsi="Arial" w:cs="Arial"/>
                <w:sz w:val="20"/>
                <w:szCs w:val="20"/>
              </w:rPr>
              <w:t>от 27.12.2023 года №99</w:t>
            </w:r>
          </w:p>
        </w:tc>
      </w:tr>
    </w:tbl>
    <w:p w:rsidR="00BA1CA7" w:rsidRDefault="00BA1CA7" w:rsidP="00B23718"/>
    <w:p w:rsidR="00BA1CA7" w:rsidRPr="00BA1CA7" w:rsidRDefault="00BA1CA7" w:rsidP="00BA1CA7">
      <w:pPr>
        <w:jc w:val="center"/>
        <w:rPr>
          <w:rFonts w:ascii="Arial" w:hAnsi="Arial" w:cs="Arial"/>
          <w:b/>
        </w:rPr>
      </w:pPr>
      <w:r w:rsidRPr="00BA1CA7">
        <w:rPr>
          <w:rFonts w:ascii="Arial" w:hAnsi="Arial" w:cs="Arial"/>
          <w:b/>
        </w:rPr>
        <w:t>ИСТОЧНИКИ</w:t>
      </w:r>
    </w:p>
    <w:p w:rsidR="00BA1CA7" w:rsidRDefault="00BA1CA7" w:rsidP="00BA1CA7">
      <w:pPr>
        <w:jc w:val="center"/>
        <w:rPr>
          <w:rFonts w:ascii="Arial" w:hAnsi="Arial" w:cs="Arial"/>
          <w:b/>
        </w:rPr>
      </w:pPr>
      <w:r w:rsidRPr="00BA1CA7">
        <w:rPr>
          <w:rFonts w:ascii="Arial" w:hAnsi="Arial" w:cs="Arial"/>
          <w:b/>
        </w:rPr>
        <w:t>ВНУТРЕННЕГО ФИНАНСИРОВАНИЯ ДЕФИЦИТА БЮДЖЕТА КОЧКУРОВСКОГО МУНИЦИПАЛЬНОГО РАЙОНА  РЕСПУБЛИКИ МОРДОВИЯ НА 2024 ГОД И НА ПЛАНОВЫЙ ПЕРИОД 2025 и 2026 ГОДОВ</w:t>
      </w:r>
    </w:p>
    <w:p w:rsidR="00BA1CA7" w:rsidRDefault="00BA1CA7" w:rsidP="00BA1CA7">
      <w:pPr>
        <w:jc w:val="center"/>
        <w:rPr>
          <w:rFonts w:ascii="Arial" w:hAnsi="Arial" w:cs="Arial"/>
          <w:b/>
        </w:rPr>
      </w:pPr>
    </w:p>
    <w:tbl>
      <w:tblPr>
        <w:tblW w:w="5000" w:type="pct"/>
        <w:tblLook w:val="04A0" w:firstRow="1" w:lastRow="0" w:firstColumn="1" w:lastColumn="0" w:noHBand="0" w:noVBand="1"/>
      </w:tblPr>
      <w:tblGrid>
        <w:gridCol w:w="2916"/>
        <w:gridCol w:w="2866"/>
        <w:gridCol w:w="1205"/>
        <w:gridCol w:w="1205"/>
        <w:gridCol w:w="1205"/>
        <w:gridCol w:w="221"/>
        <w:gridCol w:w="221"/>
        <w:gridCol w:w="221"/>
        <w:gridCol w:w="221"/>
      </w:tblGrid>
      <w:tr w:rsidR="00BA1CA7" w:rsidRPr="00BA1CA7" w:rsidTr="00BA1CA7">
        <w:trPr>
          <w:trHeight w:val="735"/>
        </w:trPr>
        <w:tc>
          <w:tcPr>
            <w:tcW w:w="7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CA7" w:rsidRPr="00BA1CA7" w:rsidRDefault="00BA1CA7" w:rsidP="00BA1CA7">
            <w:pPr>
              <w:jc w:val="center"/>
              <w:rPr>
                <w:rFonts w:ascii="Arial" w:hAnsi="Arial" w:cs="Arial"/>
              </w:rPr>
            </w:pPr>
            <w:r w:rsidRPr="00BA1CA7">
              <w:rPr>
                <w:rFonts w:ascii="Arial" w:hAnsi="Arial" w:cs="Arial"/>
              </w:rPr>
              <w:t>Код</w:t>
            </w:r>
          </w:p>
        </w:tc>
        <w:tc>
          <w:tcPr>
            <w:tcW w:w="1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CA7" w:rsidRPr="00BA1CA7" w:rsidRDefault="00BA1CA7" w:rsidP="00BA1CA7">
            <w:pPr>
              <w:jc w:val="center"/>
              <w:rPr>
                <w:rFonts w:ascii="Arial" w:hAnsi="Arial" w:cs="Arial"/>
                <w:sz w:val="23"/>
                <w:szCs w:val="23"/>
              </w:rPr>
            </w:pPr>
            <w:r w:rsidRPr="00BA1CA7">
              <w:rPr>
                <w:rFonts w:ascii="Arial" w:hAnsi="Arial" w:cs="Arial"/>
                <w:sz w:val="23"/>
                <w:szCs w:val="23"/>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094" w:type="pct"/>
            <w:gridSpan w:val="3"/>
            <w:tcBorders>
              <w:top w:val="single" w:sz="4" w:space="0" w:color="auto"/>
              <w:left w:val="nil"/>
              <w:bottom w:val="single" w:sz="4" w:space="0" w:color="auto"/>
              <w:right w:val="single" w:sz="4" w:space="0" w:color="auto"/>
            </w:tcBorders>
            <w:shd w:val="clear" w:color="auto" w:fill="auto"/>
            <w:noWrap/>
            <w:vAlign w:val="center"/>
            <w:hideMark/>
          </w:tcPr>
          <w:p w:rsidR="00BA1CA7" w:rsidRPr="00BA1CA7" w:rsidRDefault="00BA1CA7" w:rsidP="00BA1CA7">
            <w:pPr>
              <w:jc w:val="center"/>
              <w:rPr>
                <w:rFonts w:ascii="Arial" w:hAnsi="Arial" w:cs="Arial"/>
              </w:rPr>
            </w:pPr>
            <w:r w:rsidRPr="00BA1CA7">
              <w:rPr>
                <w:rFonts w:ascii="Arial" w:hAnsi="Arial" w:cs="Arial"/>
              </w:rPr>
              <w:t>Сумма (тыс. руб.)</w:t>
            </w:r>
          </w:p>
        </w:tc>
        <w:tc>
          <w:tcPr>
            <w:tcW w:w="790" w:type="pct"/>
            <w:tcBorders>
              <w:top w:val="nil"/>
              <w:left w:val="nil"/>
              <w:bottom w:val="nil"/>
              <w:right w:val="nil"/>
            </w:tcBorders>
            <w:shd w:val="clear" w:color="auto" w:fill="auto"/>
            <w:vAlign w:val="bottom"/>
            <w:hideMark/>
          </w:tcPr>
          <w:p w:rsidR="00BA1CA7" w:rsidRPr="00BA1CA7" w:rsidRDefault="00BA1CA7" w:rsidP="00BA1CA7">
            <w:pPr>
              <w:jc w:val="center"/>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r>
      <w:tr w:rsidR="00BA1CA7" w:rsidRPr="00BA1CA7" w:rsidTr="00BA1CA7">
        <w:trPr>
          <w:trHeight w:val="1275"/>
        </w:trPr>
        <w:tc>
          <w:tcPr>
            <w:tcW w:w="725" w:type="pct"/>
            <w:vMerge/>
            <w:tcBorders>
              <w:top w:val="single" w:sz="4" w:space="0" w:color="auto"/>
              <w:left w:val="single" w:sz="4" w:space="0" w:color="auto"/>
              <w:bottom w:val="single" w:sz="4" w:space="0" w:color="auto"/>
              <w:right w:val="single" w:sz="4" w:space="0" w:color="auto"/>
            </w:tcBorders>
            <w:vAlign w:val="center"/>
            <w:hideMark/>
          </w:tcPr>
          <w:p w:rsidR="00BA1CA7" w:rsidRPr="00BA1CA7" w:rsidRDefault="00BA1CA7" w:rsidP="00BA1CA7">
            <w:pPr>
              <w:rPr>
                <w:rFonts w:ascii="Arial" w:hAnsi="Arial" w:cs="Arial"/>
              </w:rPr>
            </w:pPr>
          </w:p>
        </w:tc>
        <w:tc>
          <w:tcPr>
            <w:tcW w:w="1376" w:type="pct"/>
            <w:vMerge/>
            <w:tcBorders>
              <w:top w:val="single" w:sz="4" w:space="0" w:color="auto"/>
              <w:left w:val="single" w:sz="4" w:space="0" w:color="auto"/>
              <w:bottom w:val="single" w:sz="4" w:space="0" w:color="auto"/>
              <w:right w:val="single" w:sz="4" w:space="0" w:color="auto"/>
            </w:tcBorders>
            <w:vAlign w:val="center"/>
            <w:hideMark/>
          </w:tcPr>
          <w:p w:rsidR="00BA1CA7" w:rsidRPr="00BA1CA7" w:rsidRDefault="00BA1CA7" w:rsidP="00BA1CA7">
            <w:pPr>
              <w:rPr>
                <w:rFonts w:ascii="Arial" w:hAnsi="Arial" w:cs="Arial"/>
                <w:sz w:val="23"/>
                <w:szCs w:val="23"/>
              </w:rPr>
            </w:pPr>
          </w:p>
        </w:tc>
        <w:tc>
          <w:tcPr>
            <w:tcW w:w="365" w:type="pct"/>
            <w:tcBorders>
              <w:top w:val="nil"/>
              <w:left w:val="nil"/>
              <w:bottom w:val="single" w:sz="4" w:space="0" w:color="auto"/>
              <w:right w:val="single" w:sz="4" w:space="0" w:color="auto"/>
            </w:tcBorders>
            <w:shd w:val="clear" w:color="auto" w:fill="auto"/>
            <w:vAlign w:val="center"/>
            <w:hideMark/>
          </w:tcPr>
          <w:p w:rsidR="00BA1CA7" w:rsidRPr="00BA1CA7" w:rsidRDefault="00BA1CA7" w:rsidP="00BA1CA7">
            <w:pPr>
              <w:jc w:val="center"/>
              <w:rPr>
                <w:rFonts w:ascii="Arial" w:hAnsi="Arial" w:cs="Arial"/>
              </w:rPr>
            </w:pPr>
            <w:r w:rsidRPr="00BA1CA7">
              <w:rPr>
                <w:rFonts w:ascii="Arial" w:hAnsi="Arial" w:cs="Arial"/>
              </w:rPr>
              <w:t>2024 год</w:t>
            </w:r>
          </w:p>
        </w:tc>
        <w:tc>
          <w:tcPr>
            <w:tcW w:w="378" w:type="pct"/>
            <w:tcBorders>
              <w:top w:val="nil"/>
              <w:left w:val="nil"/>
              <w:bottom w:val="single" w:sz="4" w:space="0" w:color="auto"/>
              <w:right w:val="single" w:sz="4" w:space="0" w:color="auto"/>
            </w:tcBorders>
            <w:shd w:val="clear" w:color="auto" w:fill="auto"/>
            <w:vAlign w:val="center"/>
            <w:hideMark/>
          </w:tcPr>
          <w:p w:rsidR="00BA1CA7" w:rsidRPr="00BA1CA7" w:rsidRDefault="00BA1CA7" w:rsidP="00BA1CA7">
            <w:pPr>
              <w:jc w:val="center"/>
              <w:rPr>
                <w:rFonts w:ascii="Arial" w:hAnsi="Arial" w:cs="Arial"/>
              </w:rPr>
            </w:pPr>
            <w:r w:rsidRPr="00BA1CA7">
              <w:rPr>
                <w:rFonts w:ascii="Arial" w:hAnsi="Arial" w:cs="Arial"/>
              </w:rPr>
              <w:t>2025 год</w:t>
            </w:r>
          </w:p>
        </w:tc>
        <w:tc>
          <w:tcPr>
            <w:tcW w:w="352" w:type="pct"/>
            <w:tcBorders>
              <w:top w:val="nil"/>
              <w:left w:val="nil"/>
              <w:bottom w:val="single" w:sz="4" w:space="0" w:color="auto"/>
              <w:right w:val="single" w:sz="4" w:space="0" w:color="auto"/>
            </w:tcBorders>
            <w:shd w:val="clear" w:color="auto" w:fill="auto"/>
            <w:vAlign w:val="center"/>
            <w:hideMark/>
          </w:tcPr>
          <w:p w:rsidR="00BA1CA7" w:rsidRPr="00BA1CA7" w:rsidRDefault="00BA1CA7" w:rsidP="00BA1CA7">
            <w:pPr>
              <w:jc w:val="center"/>
              <w:rPr>
                <w:rFonts w:ascii="Arial" w:hAnsi="Arial" w:cs="Arial"/>
              </w:rPr>
            </w:pPr>
            <w:r w:rsidRPr="00BA1CA7">
              <w:rPr>
                <w:rFonts w:ascii="Arial" w:hAnsi="Arial" w:cs="Arial"/>
              </w:rPr>
              <w:t>2026 год</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center"/>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r>
      <w:tr w:rsidR="00BA1CA7" w:rsidRPr="00BA1CA7" w:rsidTr="00BA1CA7">
        <w:trPr>
          <w:trHeight w:val="315"/>
        </w:trPr>
        <w:tc>
          <w:tcPr>
            <w:tcW w:w="725" w:type="pct"/>
            <w:tcBorders>
              <w:top w:val="nil"/>
              <w:left w:val="single" w:sz="4" w:space="0" w:color="auto"/>
              <w:bottom w:val="nil"/>
              <w:right w:val="single" w:sz="4" w:space="0" w:color="auto"/>
            </w:tcBorders>
            <w:shd w:val="clear" w:color="auto" w:fill="auto"/>
            <w:noWrap/>
            <w:hideMark/>
          </w:tcPr>
          <w:p w:rsidR="00BA1CA7" w:rsidRPr="00BA1CA7" w:rsidRDefault="00BA1CA7" w:rsidP="00BA1CA7">
            <w:pPr>
              <w:jc w:val="center"/>
              <w:rPr>
                <w:rFonts w:ascii="Arial" w:hAnsi="Arial" w:cs="Arial"/>
                <w:b/>
                <w:bCs/>
              </w:rPr>
            </w:pPr>
            <w:r w:rsidRPr="00BA1CA7">
              <w:rPr>
                <w:rFonts w:ascii="Arial" w:hAnsi="Arial" w:cs="Arial"/>
                <w:b/>
                <w:bCs/>
              </w:rPr>
              <w:t>1</w:t>
            </w:r>
          </w:p>
        </w:tc>
        <w:tc>
          <w:tcPr>
            <w:tcW w:w="1376" w:type="pct"/>
            <w:tcBorders>
              <w:top w:val="nil"/>
              <w:left w:val="nil"/>
              <w:bottom w:val="nil"/>
              <w:right w:val="single" w:sz="4" w:space="0" w:color="auto"/>
            </w:tcBorders>
            <w:shd w:val="clear" w:color="auto" w:fill="auto"/>
            <w:noWrap/>
            <w:vAlign w:val="bottom"/>
            <w:hideMark/>
          </w:tcPr>
          <w:p w:rsidR="00BA1CA7" w:rsidRPr="00BA1CA7" w:rsidRDefault="00BA1CA7" w:rsidP="00BA1CA7">
            <w:pPr>
              <w:jc w:val="center"/>
              <w:rPr>
                <w:rFonts w:ascii="Arial" w:hAnsi="Arial" w:cs="Arial"/>
                <w:b/>
                <w:bCs/>
              </w:rPr>
            </w:pPr>
            <w:r w:rsidRPr="00BA1CA7">
              <w:rPr>
                <w:rFonts w:ascii="Arial" w:hAnsi="Arial" w:cs="Arial"/>
                <w:b/>
                <w:bCs/>
              </w:rPr>
              <w:t>2</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center"/>
              <w:rPr>
                <w:rFonts w:ascii="Arial" w:hAnsi="Arial" w:cs="Arial"/>
                <w:b/>
                <w:bCs/>
              </w:rPr>
            </w:pPr>
            <w:r w:rsidRPr="00BA1CA7">
              <w:rPr>
                <w:rFonts w:ascii="Arial" w:hAnsi="Arial" w:cs="Arial"/>
                <w:b/>
                <w:bCs/>
              </w:rPr>
              <w:t>3</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center"/>
              <w:rPr>
                <w:rFonts w:ascii="Arial" w:hAnsi="Arial" w:cs="Arial"/>
                <w:b/>
                <w:bCs/>
              </w:rPr>
            </w:pPr>
            <w:r w:rsidRPr="00BA1CA7">
              <w:rPr>
                <w:rFonts w:ascii="Arial" w:hAnsi="Arial" w:cs="Arial"/>
                <w:b/>
                <w:bCs/>
              </w:rPr>
              <w:t>4</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center"/>
              <w:rPr>
                <w:rFonts w:ascii="Arial" w:hAnsi="Arial" w:cs="Arial"/>
                <w:b/>
                <w:bCs/>
              </w:rPr>
            </w:pPr>
            <w:r w:rsidRPr="00BA1CA7">
              <w:rPr>
                <w:rFonts w:ascii="Arial" w:hAnsi="Arial" w:cs="Arial"/>
                <w:b/>
                <w:bCs/>
              </w:rPr>
              <w:t>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center"/>
              <w:rPr>
                <w:rFonts w:ascii="Arial" w:hAnsi="Arial" w:cs="Arial"/>
                <w:b/>
                <w:bCs/>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single" w:sz="4" w:space="0" w:color="auto"/>
              <w:left w:val="single" w:sz="4" w:space="0" w:color="auto"/>
              <w:bottom w:val="single" w:sz="4" w:space="0" w:color="auto"/>
              <w:right w:val="nil"/>
            </w:tcBorders>
            <w:shd w:val="clear" w:color="000000" w:fill="FFFFFF"/>
            <w:vAlign w:val="bottom"/>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000 00 00 00 00 00 0000 000 </w:t>
            </w:r>
          </w:p>
        </w:tc>
        <w:tc>
          <w:tcPr>
            <w:tcW w:w="1376" w:type="pct"/>
            <w:tcBorders>
              <w:top w:val="single" w:sz="4" w:space="0" w:color="auto"/>
              <w:left w:val="single" w:sz="4" w:space="0" w:color="auto"/>
              <w:bottom w:val="nil"/>
              <w:right w:val="single" w:sz="4" w:space="0" w:color="auto"/>
            </w:tcBorders>
            <w:shd w:val="clear" w:color="auto" w:fill="auto"/>
            <w:vAlign w:val="bottom"/>
            <w:hideMark/>
          </w:tcPr>
          <w:p w:rsidR="00BA1CA7" w:rsidRPr="00BA1CA7" w:rsidRDefault="00BA1CA7" w:rsidP="00BA1CA7">
            <w:pPr>
              <w:jc w:val="center"/>
              <w:rPr>
                <w:rFonts w:ascii="Arial" w:hAnsi="Arial" w:cs="Arial"/>
              </w:rPr>
            </w:pPr>
            <w:r w:rsidRPr="00BA1CA7">
              <w:rPr>
                <w:rFonts w:ascii="Arial" w:hAnsi="Arial" w:cs="Arial"/>
              </w:rPr>
              <w:t>Источники финансирования дефицита бюджетов - всего</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5 220,2</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-3 211,9</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-4 048,0</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000 01 00 00 00 00 0000 000 </w:t>
            </w:r>
          </w:p>
        </w:tc>
        <w:tc>
          <w:tcPr>
            <w:tcW w:w="1376" w:type="pct"/>
            <w:tcBorders>
              <w:top w:val="single" w:sz="4" w:space="0" w:color="auto"/>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Источники внутреннего финансирования дефицитов бюджетов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-2 089,2</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-3 211,9</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-4 048,0</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000 01 06 00 00 00 0000 000</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Иные источники внутреннего финансирования дефицитов бюджетов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816,9</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662,9</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795,5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r>
      <w:tr w:rsidR="00BA1CA7" w:rsidRPr="00BA1CA7" w:rsidTr="00BA1CA7">
        <w:trPr>
          <w:trHeight w:val="615"/>
        </w:trPr>
        <w:tc>
          <w:tcPr>
            <w:tcW w:w="725" w:type="pct"/>
            <w:tcBorders>
              <w:top w:val="nil"/>
              <w:left w:val="single" w:sz="4" w:space="0" w:color="000000"/>
              <w:bottom w:val="single" w:sz="4" w:space="0" w:color="000000"/>
              <w:right w:val="single" w:sz="4" w:space="0" w:color="000000"/>
            </w:tcBorders>
            <w:shd w:val="clear" w:color="auto" w:fill="auto"/>
            <w:noWrap/>
            <w:vAlign w:val="bottom"/>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000 01 06 0500 00 0000 000</w:t>
            </w:r>
          </w:p>
        </w:tc>
        <w:tc>
          <w:tcPr>
            <w:tcW w:w="1376" w:type="pct"/>
            <w:tcBorders>
              <w:top w:val="nil"/>
              <w:left w:val="nil"/>
              <w:bottom w:val="single" w:sz="4" w:space="0" w:color="auto"/>
              <w:right w:val="single" w:sz="4" w:space="0" w:color="auto"/>
            </w:tcBorders>
            <w:shd w:val="clear" w:color="auto" w:fill="auto"/>
            <w:vAlign w:val="bottom"/>
            <w:hideMark/>
          </w:tcPr>
          <w:p w:rsidR="00BA1CA7" w:rsidRPr="00BA1CA7" w:rsidRDefault="00BA1CA7" w:rsidP="00BA1CA7">
            <w:pPr>
              <w:ind w:firstLineChars="200" w:firstLine="480"/>
              <w:rPr>
                <w:rFonts w:ascii="Arial" w:hAnsi="Arial" w:cs="Arial"/>
                <w:color w:val="000000"/>
              </w:rPr>
            </w:pPr>
            <w:r w:rsidRPr="00BA1CA7">
              <w:rPr>
                <w:rFonts w:ascii="Arial" w:hAnsi="Arial" w:cs="Arial"/>
                <w:color w:val="000000"/>
              </w:rPr>
              <w:t xml:space="preserve">  Бюджетные кредиты, предоставленные внутри страны в валюте Российской Федерации</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816,9</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662,9</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795,5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r>
      <w:tr w:rsidR="00BA1CA7" w:rsidRPr="00BA1CA7" w:rsidTr="00BA1CA7">
        <w:trPr>
          <w:trHeight w:val="615"/>
        </w:trPr>
        <w:tc>
          <w:tcPr>
            <w:tcW w:w="725" w:type="pct"/>
            <w:tcBorders>
              <w:top w:val="nil"/>
              <w:left w:val="single" w:sz="4" w:space="0" w:color="000000"/>
              <w:bottom w:val="single" w:sz="4" w:space="0" w:color="000000"/>
              <w:right w:val="single" w:sz="4" w:space="0" w:color="000000"/>
            </w:tcBorders>
            <w:shd w:val="clear" w:color="auto" w:fill="auto"/>
            <w:noWrap/>
            <w:vAlign w:val="bottom"/>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000 01 06 05 0000 0000 600</w:t>
            </w:r>
          </w:p>
        </w:tc>
        <w:tc>
          <w:tcPr>
            <w:tcW w:w="1376" w:type="pct"/>
            <w:tcBorders>
              <w:top w:val="nil"/>
              <w:left w:val="nil"/>
              <w:bottom w:val="single" w:sz="4" w:space="0" w:color="auto"/>
              <w:right w:val="single" w:sz="4" w:space="0" w:color="auto"/>
            </w:tcBorders>
            <w:shd w:val="clear" w:color="auto" w:fill="auto"/>
            <w:vAlign w:val="bottom"/>
            <w:hideMark/>
          </w:tcPr>
          <w:p w:rsidR="00BA1CA7" w:rsidRPr="00BA1CA7" w:rsidRDefault="00BA1CA7" w:rsidP="00BA1CA7">
            <w:pPr>
              <w:ind w:firstLineChars="200" w:firstLine="480"/>
              <w:rPr>
                <w:rFonts w:ascii="Arial" w:hAnsi="Arial" w:cs="Arial"/>
                <w:color w:val="000000"/>
              </w:rPr>
            </w:pPr>
            <w:r w:rsidRPr="00BA1CA7">
              <w:rPr>
                <w:rFonts w:ascii="Arial" w:hAnsi="Arial" w:cs="Arial"/>
                <w:color w:val="000000"/>
              </w:rPr>
              <w:t xml:space="preserve">  Возврат бюджетных кредитов, предоставленных </w:t>
            </w:r>
            <w:r w:rsidRPr="00BA1CA7">
              <w:rPr>
                <w:rFonts w:ascii="Arial" w:hAnsi="Arial" w:cs="Arial"/>
                <w:color w:val="000000"/>
              </w:rPr>
              <w:lastRenderedPageBreak/>
              <w:t>внутри страны в валюте Российской Федерации</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lastRenderedPageBreak/>
              <w:t>816,9</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662,9</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795,5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jc w:val="right"/>
              <w:rPr>
                <w:sz w:val="20"/>
                <w:szCs w:val="20"/>
              </w:rPr>
            </w:pPr>
          </w:p>
        </w:tc>
      </w:tr>
      <w:tr w:rsidR="00BA1CA7" w:rsidRPr="00BA1CA7" w:rsidTr="00BA1CA7">
        <w:trPr>
          <w:trHeight w:val="90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lastRenderedPageBreak/>
              <w:t>000 01 06 05 02 00 0000 600</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Возврат бюджетных кредитов,предоставленных другим бюджетам бюджетной системы Российской Федерации в валюте Российской Федерации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816,9</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662,9</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795,5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983"/>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000 01 06 05 02 05 0000 640</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Возврат бюджетных кредитов,предоставленных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816,9</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662,9</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795,5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000 01 03 00 00 00 0000 000</w:t>
            </w:r>
          </w:p>
        </w:tc>
        <w:tc>
          <w:tcPr>
            <w:tcW w:w="1376" w:type="pct"/>
            <w:tcBorders>
              <w:top w:val="nil"/>
              <w:left w:val="nil"/>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Бюджетные кредиты из других бюджетов бюджетной системы Российской Федерации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-2 906,1</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-3 874,8</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-4 843,5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900"/>
        </w:trPr>
        <w:tc>
          <w:tcPr>
            <w:tcW w:w="725"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000 01 03 01 00 00 0000 000</w:t>
            </w:r>
          </w:p>
        </w:tc>
        <w:tc>
          <w:tcPr>
            <w:tcW w:w="1376" w:type="pct"/>
            <w:tcBorders>
              <w:top w:val="nil"/>
              <w:left w:val="nil"/>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Бюджетные кредиты из других бюджетов бюджетной системы Российской Федерации в валюте Российской Федерации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-2 906,1</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-3 874,8</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-4 843,5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900"/>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BA1CA7" w:rsidRPr="00BA1CA7" w:rsidRDefault="00BA1CA7" w:rsidP="00BA1CA7">
            <w:pPr>
              <w:jc w:val="center"/>
              <w:rPr>
                <w:rFonts w:ascii="Arial" w:hAnsi="Arial" w:cs="Arial"/>
              </w:rPr>
            </w:pPr>
            <w:r w:rsidRPr="00BA1CA7">
              <w:rPr>
                <w:rFonts w:ascii="Arial" w:hAnsi="Arial" w:cs="Arial"/>
              </w:rPr>
              <w:t>000 01 03 01 00 00 0000 800</w:t>
            </w:r>
          </w:p>
        </w:tc>
        <w:tc>
          <w:tcPr>
            <w:tcW w:w="1376" w:type="pct"/>
            <w:tcBorders>
              <w:top w:val="nil"/>
              <w:left w:val="nil"/>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-2 906,1</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-3 874,8</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-4 843,5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1200"/>
        </w:trPr>
        <w:tc>
          <w:tcPr>
            <w:tcW w:w="725" w:type="pct"/>
            <w:tcBorders>
              <w:top w:val="nil"/>
              <w:left w:val="single" w:sz="4" w:space="0" w:color="auto"/>
              <w:bottom w:val="single" w:sz="4" w:space="0" w:color="auto"/>
              <w:right w:val="single" w:sz="4" w:space="0" w:color="auto"/>
            </w:tcBorders>
            <w:shd w:val="clear" w:color="000000" w:fill="FFFFFF"/>
            <w:vAlign w:val="bottom"/>
            <w:hideMark/>
          </w:tcPr>
          <w:p w:rsidR="00BA1CA7" w:rsidRPr="00BA1CA7" w:rsidRDefault="00BA1CA7" w:rsidP="00BA1CA7">
            <w:pPr>
              <w:jc w:val="center"/>
              <w:rPr>
                <w:rFonts w:ascii="Arial" w:hAnsi="Arial" w:cs="Arial"/>
                <w:color w:val="000000"/>
              </w:rPr>
            </w:pPr>
            <w:r w:rsidRPr="00BA1CA7">
              <w:rPr>
                <w:rFonts w:ascii="Arial" w:hAnsi="Arial" w:cs="Arial"/>
                <w:color w:val="000000"/>
              </w:rPr>
              <w:t>000 01 03 01 00 05 0000 810</w:t>
            </w:r>
          </w:p>
        </w:tc>
        <w:tc>
          <w:tcPr>
            <w:tcW w:w="1376" w:type="pct"/>
            <w:tcBorders>
              <w:top w:val="nil"/>
              <w:left w:val="nil"/>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Погашение бюджетами муниципальных районов кредитов из других бюджетов бюджетной системы Российской Федерации в валюте Российской Федерации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-2 906,1</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-3 874,8</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-4 843,5</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000 01 05 00 00 00 0000 000 </w:t>
            </w:r>
          </w:p>
        </w:tc>
        <w:tc>
          <w:tcPr>
            <w:tcW w:w="1376" w:type="pct"/>
            <w:tcBorders>
              <w:top w:val="nil"/>
              <w:left w:val="nil"/>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Изменение остатков средств на счетах по учету средств бюджета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7 309,4</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0,0</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0,0</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000 01 05 00 00 00 0000 500 </w:t>
            </w:r>
          </w:p>
        </w:tc>
        <w:tc>
          <w:tcPr>
            <w:tcW w:w="1376" w:type="pct"/>
            <w:tcBorders>
              <w:top w:val="nil"/>
              <w:left w:val="nil"/>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Увеличение остатков средств бюджетов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-337 094,1</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-205 530,7</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-221 241,8</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000 01 05 02 01 00 0000 510 </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Увеличение прочих остатков денежных </w:t>
            </w:r>
            <w:r w:rsidRPr="00BA1CA7">
              <w:rPr>
                <w:rFonts w:ascii="Arial" w:hAnsi="Arial" w:cs="Arial"/>
                <w:color w:val="000000"/>
              </w:rPr>
              <w:lastRenderedPageBreak/>
              <w:t xml:space="preserve">средств бюджетов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lastRenderedPageBreak/>
              <w:t>-337 094,1</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-205 530,7</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-221 241,8</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lastRenderedPageBreak/>
              <w:t xml:space="preserve"> 000 01 05 02 01 05 0000 510 </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Увеличение прочих остатков денежных средств бюджетов муниципальных районов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-337 094,1</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-205 530,7</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-221 241,8</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39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000 01 05 00 00 00 0000 600 </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Уменьшение остатков средств бюджетов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344 403,5</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205 530,7</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221 241,8</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000 01 05 02 01 00 0000 610 </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Уменьшение прочих остатков денежных средств бюджетов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344 403,5</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205 530,7</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221 241,8</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r w:rsidR="00BA1CA7" w:rsidRPr="00BA1CA7" w:rsidTr="00BA1CA7">
        <w:trPr>
          <w:trHeight w:val="600"/>
        </w:trPr>
        <w:tc>
          <w:tcPr>
            <w:tcW w:w="725" w:type="pct"/>
            <w:tcBorders>
              <w:top w:val="nil"/>
              <w:left w:val="single" w:sz="4" w:space="0" w:color="auto"/>
              <w:bottom w:val="single" w:sz="4" w:space="0" w:color="auto"/>
              <w:right w:val="nil"/>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000 01 05 02 01 05 0000 610 </w:t>
            </w:r>
          </w:p>
        </w:tc>
        <w:tc>
          <w:tcPr>
            <w:tcW w:w="1376" w:type="pct"/>
            <w:tcBorders>
              <w:top w:val="nil"/>
              <w:left w:val="single" w:sz="4" w:space="0" w:color="auto"/>
              <w:bottom w:val="single" w:sz="4" w:space="0" w:color="auto"/>
              <w:right w:val="single" w:sz="4" w:space="0" w:color="auto"/>
            </w:tcBorders>
            <w:shd w:val="clear" w:color="000000" w:fill="FFFFFF"/>
            <w:hideMark/>
          </w:tcPr>
          <w:p w:rsidR="00BA1CA7" w:rsidRPr="00BA1CA7" w:rsidRDefault="00BA1CA7" w:rsidP="00BA1CA7">
            <w:pPr>
              <w:jc w:val="center"/>
              <w:rPr>
                <w:rFonts w:ascii="Arial" w:hAnsi="Arial" w:cs="Arial"/>
                <w:color w:val="000000"/>
              </w:rPr>
            </w:pPr>
            <w:r w:rsidRPr="00BA1CA7">
              <w:rPr>
                <w:rFonts w:ascii="Arial" w:hAnsi="Arial" w:cs="Arial"/>
                <w:color w:val="000000"/>
              </w:rPr>
              <w:t xml:space="preserve"> Уменьшение прочих остатков денежных средств бюджетов муниципальных районов </w:t>
            </w:r>
          </w:p>
        </w:tc>
        <w:tc>
          <w:tcPr>
            <w:tcW w:w="365"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344 403,5</w:t>
            </w:r>
          </w:p>
        </w:tc>
        <w:tc>
          <w:tcPr>
            <w:tcW w:w="378"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205 530,7</w:t>
            </w:r>
          </w:p>
        </w:tc>
        <w:tc>
          <w:tcPr>
            <w:tcW w:w="352" w:type="pct"/>
            <w:tcBorders>
              <w:top w:val="nil"/>
              <w:left w:val="nil"/>
              <w:bottom w:val="single" w:sz="4" w:space="0" w:color="auto"/>
              <w:right w:val="single" w:sz="4" w:space="0" w:color="auto"/>
            </w:tcBorders>
            <w:shd w:val="clear" w:color="auto" w:fill="auto"/>
            <w:noWrap/>
            <w:vAlign w:val="bottom"/>
            <w:hideMark/>
          </w:tcPr>
          <w:p w:rsidR="00BA1CA7" w:rsidRPr="00BA1CA7" w:rsidRDefault="00BA1CA7" w:rsidP="00BA1CA7">
            <w:pPr>
              <w:jc w:val="right"/>
              <w:rPr>
                <w:rFonts w:ascii="Arial" w:hAnsi="Arial" w:cs="Arial"/>
              </w:rPr>
            </w:pPr>
            <w:r w:rsidRPr="00BA1CA7">
              <w:rPr>
                <w:rFonts w:ascii="Arial" w:hAnsi="Arial" w:cs="Arial"/>
              </w:rPr>
              <w:t>221 241,8</w:t>
            </w:r>
          </w:p>
        </w:tc>
        <w:tc>
          <w:tcPr>
            <w:tcW w:w="790" w:type="pct"/>
            <w:tcBorders>
              <w:top w:val="nil"/>
              <w:left w:val="nil"/>
              <w:bottom w:val="nil"/>
              <w:right w:val="nil"/>
            </w:tcBorders>
            <w:shd w:val="clear" w:color="auto" w:fill="auto"/>
            <w:noWrap/>
            <w:vAlign w:val="bottom"/>
            <w:hideMark/>
          </w:tcPr>
          <w:p w:rsidR="00BA1CA7" w:rsidRPr="00BA1CA7" w:rsidRDefault="00BA1CA7" w:rsidP="00BA1CA7">
            <w:pPr>
              <w:jc w:val="right"/>
              <w:rPr>
                <w:rFonts w:ascii="Arial" w:hAnsi="Arial" w:cs="Arial"/>
              </w:rPr>
            </w:pPr>
          </w:p>
        </w:tc>
        <w:tc>
          <w:tcPr>
            <w:tcW w:w="339"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43"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c>
          <w:tcPr>
            <w:tcW w:w="334" w:type="pct"/>
            <w:tcBorders>
              <w:top w:val="nil"/>
              <w:left w:val="nil"/>
              <w:bottom w:val="nil"/>
              <w:right w:val="nil"/>
            </w:tcBorders>
            <w:shd w:val="clear" w:color="auto" w:fill="auto"/>
            <w:noWrap/>
            <w:vAlign w:val="bottom"/>
            <w:hideMark/>
          </w:tcPr>
          <w:p w:rsidR="00BA1CA7" w:rsidRPr="00BA1CA7" w:rsidRDefault="00BA1CA7" w:rsidP="00BA1CA7">
            <w:pPr>
              <w:rPr>
                <w:sz w:val="20"/>
                <w:szCs w:val="20"/>
              </w:rPr>
            </w:pPr>
          </w:p>
        </w:tc>
      </w:tr>
    </w:tbl>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Default="00BA1CA7" w:rsidP="00BA1CA7">
      <w:pPr>
        <w:jc w:val="both"/>
        <w:rPr>
          <w:rFonts w:ascii="Arial" w:hAnsi="Arial" w:cs="Arial"/>
          <w:b/>
        </w:rPr>
      </w:pPr>
    </w:p>
    <w:p w:rsidR="00BA1CA7" w:rsidRPr="00A3027B" w:rsidRDefault="00BA1CA7" w:rsidP="00BA1CA7">
      <w:pPr>
        <w:jc w:val="center"/>
        <w:rPr>
          <w:rFonts w:ascii="Arial" w:hAnsi="Arial" w:cs="Arial"/>
          <w:b/>
          <w:caps/>
          <w:sz w:val="32"/>
          <w:szCs w:val="32"/>
        </w:rPr>
      </w:pPr>
      <w:r w:rsidRPr="00A3027B">
        <w:rPr>
          <w:rFonts w:ascii="Arial" w:hAnsi="Arial" w:cs="Arial"/>
          <w:b/>
          <w:caps/>
          <w:sz w:val="32"/>
          <w:szCs w:val="32"/>
        </w:rPr>
        <w:t>республика мордовия</w:t>
      </w:r>
    </w:p>
    <w:p w:rsidR="00BA1CA7" w:rsidRPr="00A3027B" w:rsidRDefault="00BA1CA7" w:rsidP="00BA1CA7">
      <w:pPr>
        <w:jc w:val="center"/>
        <w:rPr>
          <w:rFonts w:ascii="Arial" w:hAnsi="Arial" w:cs="Arial"/>
          <w:b/>
          <w:caps/>
          <w:sz w:val="32"/>
          <w:szCs w:val="32"/>
        </w:rPr>
      </w:pPr>
      <w:r w:rsidRPr="00A3027B">
        <w:rPr>
          <w:rFonts w:ascii="Arial" w:hAnsi="Arial" w:cs="Arial"/>
          <w:b/>
          <w:caps/>
          <w:sz w:val="32"/>
          <w:szCs w:val="32"/>
        </w:rPr>
        <w:t>совет депутатов кочкуровского</w:t>
      </w:r>
    </w:p>
    <w:p w:rsidR="00BA1CA7" w:rsidRDefault="00BA1CA7" w:rsidP="00BA1CA7">
      <w:pPr>
        <w:jc w:val="center"/>
        <w:rPr>
          <w:rFonts w:ascii="Arial" w:hAnsi="Arial" w:cs="Arial"/>
          <w:b/>
          <w:caps/>
          <w:sz w:val="32"/>
          <w:szCs w:val="32"/>
        </w:rPr>
      </w:pPr>
      <w:r w:rsidRPr="00A3027B">
        <w:rPr>
          <w:rFonts w:ascii="Arial" w:hAnsi="Arial" w:cs="Arial"/>
          <w:b/>
          <w:caps/>
          <w:sz w:val="32"/>
          <w:szCs w:val="32"/>
        </w:rPr>
        <w:t>муниципального района</w:t>
      </w:r>
    </w:p>
    <w:p w:rsidR="00BA1CA7" w:rsidRDefault="00BA1CA7" w:rsidP="00BA1CA7">
      <w:pPr>
        <w:jc w:val="center"/>
        <w:rPr>
          <w:rFonts w:ascii="Arial" w:hAnsi="Arial" w:cs="Arial"/>
          <w:b/>
          <w:caps/>
          <w:sz w:val="32"/>
          <w:szCs w:val="32"/>
        </w:rPr>
      </w:pPr>
      <w:r>
        <w:rPr>
          <w:rFonts w:ascii="Arial" w:hAnsi="Arial" w:cs="Arial"/>
          <w:b/>
          <w:caps/>
          <w:sz w:val="32"/>
          <w:szCs w:val="32"/>
        </w:rPr>
        <w:t>республики мордовия</w:t>
      </w:r>
      <w:r w:rsidRPr="00A3027B">
        <w:rPr>
          <w:rFonts w:ascii="Arial" w:hAnsi="Arial" w:cs="Arial"/>
          <w:b/>
          <w:caps/>
          <w:sz w:val="32"/>
          <w:szCs w:val="32"/>
        </w:rPr>
        <w:t xml:space="preserve"> </w:t>
      </w:r>
    </w:p>
    <w:p w:rsidR="00BA1CA7" w:rsidRPr="00A3027B" w:rsidRDefault="00BA1CA7" w:rsidP="00BA1CA7">
      <w:pPr>
        <w:jc w:val="center"/>
        <w:rPr>
          <w:rFonts w:ascii="Arial" w:hAnsi="Arial" w:cs="Arial"/>
          <w:b/>
          <w:caps/>
          <w:sz w:val="32"/>
          <w:szCs w:val="32"/>
        </w:rPr>
      </w:pPr>
      <w:r>
        <w:rPr>
          <w:rFonts w:ascii="Arial" w:hAnsi="Arial" w:cs="Arial"/>
          <w:b/>
          <w:caps/>
          <w:sz w:val="32"/>
          <w:szCs w:val="32"/>
        </w:rPr>
        <w:t xml:space="preserve">седьмого </w:t>
      </w:r>
      <w:r w:rsidRPr="00A3027B">
        <w:rPr>
          <w:rFonts w:ascii="Arial" w:hAnsi="Arial" w:cs="Arial"/>
          <w:b/>
          <w:caps/>
          <w:sz w:val="32"/>
          <w:szCs w:val="32"/>
        </w:rPr>
        <w:t>созыва</w:t>
      </w:r>
    </w:p>
    <w:p w:rsidR="00BA1CA7" w:rsidRPr="00A3027B" w:rsidRDefault="00BA1CA7" w:rsidP="00BA1CA7">
      <w:pPr>
        <w:jc w:val="center"/>
        <w:rPr>
          <w:rFonts w:ascii="Arial" w:hAnsi="Arial" w:cs="Arial"/>
          <w:b/>
          <w:caps/>
          <w:sz w:val="32"/>
          <w:szCs w:val="32"/>
        </w:rPr>
      </w:pPr>
    </w:p>
    <w:p w:rsidR="00BA1CA7" w:rsidRPr="00A3027B" w:rsidRDefault="00BA1CA7" w:rsidP="00BA1CA7">
      <w:pPr>
        <w:jc w:val="center"/>
        <w:rPr>
          <w:rFonts w:ascii="Arial" w:hAnsi="Arial" w:cs="Arial"/>
          <w:b/>
          <w:caps/>
          <w:sz w:val="32"/>
          <w:szCs w:val="32"/>
        </w:rPr>
      </w:pPr>
      <w:r w:rsidRPr="00A3027B">
        <w:rPr>
          <w:rFonts w:ascii="Arial" w:hAnsi="Arial" w:cs="Arial"/>
          <w:b/>
          <w:caps/>
          <w:sz w:val="32"/>
          <w:szCs w:val="32"/>
        </w:rPr>
        <w:t>решение</w:t>
      </w:r>
    </w:p>
    <w:p w:rsidR="00BA1CA7" w:rsidRDefault="00BA1CA7" w:rsidP="00BA1CA7">
      <w:pPr>
        <w:jc w:val="center"/>
        <w:rPr>
          <w:rFonts w:ascii="Arial" w:hAnsi="Arial" w:cs="Arial"/>
          <w:b/>
          <w:sz w:val="32"/>
          <w:szCs w:val="32"/>
        </w:rPr>
      </w:pPr>
      <w:r w:rsidRPr="00A3027B">
        <w:rPr>
          <w:rFonts w:ascii="Arial" w:hAnsi="Arial" w:cs="Arial"/>
          <w:b/>
          <w:sz w:val="32"/>
          <w:szCs w:val="32"/>
        </w:rPr>
        <w:t xml:space="preserve">от </w:t>
      </w:r>
      <w:r w:rsidR="00F74537">
        <w:rPr>
          <w:rFonts w:ascii="Arial" w:hAnsi="Arial" w:cs="Arial"/>
          <w:b/>
          <w:sz w:val="32"/>
          <w:szCs w:val="32"/>
        </w:rPr>
        <w:t>13.03.</w:t>
      </w:r>
      <w:r>
        <w:rPr>
          <w:rFonts w:ascii="Arial" w:hAnsi="Arial" w:cs="Arial"/>
          <w:b/>
          <w:sz w:val="32"/>
          <w:szCs w:val="32"/>
        </w:rPr>
        <w:t>2024</w:t>
      </w:r>
      <w:r w:rsidRPr="00A3027B">
        <w:rPr>
          <w:rFonts w:ascii="Arial" w:hAnsi="Arial" w:cs="Arial"/>
          <w:b/>
          <w:sz w:val="32"/>
          <w:szCs w:val="32"/>
        </w:rPr>
        <w:t xml:space="preserve"> г.</w:t>
      </w:r>
      <w:r w:rsidR="00F74537">
        <w:rPr>
          <w:rFonts w:ascii="Arial" w:hAnsi="Arial" w:cs="Arial"/>
          <w:b/>
          <w:sz w:val="32"/>
          <w:szCs w:val="32"/>
        </w:rPr>
        <w:t xml:space="preserve"> № 110</w:t>
      </w:r>
    </w:p>
    <w:p w:rsidR="00BA1CA7" w:rsidRPr="00A3027B" w:rsidRDefault="00BA1CA7" w:rsidP="00BA1CA7">
      <w:pPr>
        <w:jc w:val="center"/>
        <w:rPr>
          <w:rFonts w:ascii="Arial" w:hAnsi="Arial" w:cs="Arial"/>
          <w:sz w:val="32"/>
          <w:szCs w:val="32"/>
        </w:rPr>
      </w:pPr>
    </w:p>
    <w:p w:rsidR="00BA1CA7" w:rsidRDefault="00BA1CA7" w:rsidP="00BA1CA7">
      <w:pPr>
        <w:jc w:val="center"/>
        <w:rPr>
          <w:rFonts w:ascii="Arial" w:hAnsi="Arial" w:cs="Arial"/>
          <w:b/>
          <w:caps/>
          <w:sz w:val="32"/>
          <w:szCs w:val="32"/>
        </w:rPr>
      </w:pPr>
      <w:r>
        <w:rPr>
          <w:rFonts w:ascii="Arial" w:hAnsi="Arial" w:cs="Arial"/>
          <w:b/>
          <w:caps/>
          <w:sz w:val="32"/>
          <w:szCs w:val="32"/>
        </w:rPr>
        <w:t>об итогах оперативно-служебной деятельности пункта полиции №13 (по обслуживанию Кочкуровского района) ММО МВД России</w:t>
      </w:r>
    </w:p>
    <w:p w:rsidR="00BA1CA7" w:rsidRDefault="00BA1CA7" w:rsidP="00BA1CA7">
      <w:pPr>
        <w:jc w:val="center"/>
        <w:rPr>
          <w:rFonts w:ascii="Arial" w:hAnsi="Arial" w:cs="Arial"/>
          <w:b/>
          <w:caps/>
          <w:sz w:val="32"/>
          <w:szCs w:val="32"/>
        </w:rPr>
      </w:pPr>
      <w:r>
        <w:rPr>
          <w:rFonts w:ascii="Arial" w:hAnsi="Arial" w:cs="Arial"/>
          <w:b/>
          <w:caps/>
          <w:sz w:val="32"/>
          <w:szCs w:val="32"/>
        </w:rPr>
        <w:t xml:space="preserve"> «Лямбирский» </w:t>
      </w:r>
    </w:p>
    <w:p w:rsidR="00BA1CA7" w:rsidRPr="00A3027B" w:rsidRDefault="00BA1CA7" w:rsidP="00BA1CA7">
      <w:pPr>
        <w:jc w:val="center"/>
        <w:rPr>
          <w:rFonts w:ascii="Arial" w:hAnsi="Arial" w:cs="Arial"/>
          <w:sz w:val="32"/>
          <w:szCs w:val="32"/>
        </w:rPr>
      </w:pPr>
      <w:r w:rsidRPr="00A3027B">
        <w:rPr>
          <w:rFonts w:ascii="Arial" w:hAnsi="Arial" w:cs="Arial"/>
          <w:b/>
          <w:caps/>
          <w:sz w:val="32"/>
          <w:szCs w:val="32"/>
        </w:rPr>
        <w:br/>
      </w:r>
    </w:p>
    <w:p w:rsidR="00BA1CA7" w:rsidRPr="00E225ED" w:rsidRDefault="00BA1CA7" w:rsidP="00BA1CA7">
      <w:pPr>
        <w:jc w:val="both"/>
        <w:rPr>
          <w:rFonts w:ascii="Arial" w:hAnsi="Arial" w:cs="Arial"/>
        </w:rPr>
      </w:pPr>
      <w:r w:rsidRPr="00A3027B">
        <w:rPr>
          <w:rFonts w:ascii="Arial" w:hAnsi="Arial" w:cs="Arial"/>
        </w:rPr>
        <w:tab/>
      </w:r>
      <w:r w:rsidRPr="00E225ED">
        <w:rPr>
          <w:rFonts w:ascii="Arial" w:hAnsi="Arial" w:cs="Arial"/>
        </w:rPr>
        <w:t xml:space="preserve">В соответствии </w:t>
      </w:r>
      <w:r>
        <w:rPr>
          <w:rFonts w:ascii="Arial" w:hAnsi="Arial" w:cs="Arial"/>
        </w:rPr>
        <w:t>с Федеральным законом от 6 октября 2003 года № 131-ФЗ «Об общих принципах организации местного самоуправления в Российской Федерации»,</w:t>
      </w:r>
      <w:r w:rsidRPr="00E225ED">
        <w:rPr>
          <w:rFonts w:ascii="Arial" w:hAnsi="Arial" w:cs="Arial"/>
        </w:rPr>
        <w:t xml:space="preserve"> Устав</w:t>
      </w:r>
      <w:r>
        <w:rPr>
          <w:rFonts w:ascii="Arial" w:hAnsi="Arial" w:cs="Arial"/>
        </w:rPr>
        <w:t>ом</w:t>
      </w:r>
      <w:r w:rsidRPr="00E225ED">
        <w:rPr>
          <w:rFonts w:ascii="Arial" w:hAnsi="Arial" w:cs="Arial"/>
        </w:rPr>
        <w:t xml:space="preserve"> Кочкуровского муниципального района</w:t>
      </w:r>
      <w:r>
        <w:rPr>
          <w:rFonts w:ascii="Arial" w:hAnsi="Arial" w:cs="Arial"/>
        </w:rPr>
        <w:t xml:space="preserve"> Республики Мордовия</w:t>
      </w:r>
      <w:r w:rsidRPr="00E225ED">
        <w:rPr>
          <w:rFonts w:ascii="Arial" w:hAnsi="Arial" w:cs="Arial"/>
        </w:rPr>
        <w:t xml:space="preserve"> Совет депутатов Кочкуровского муниципального района</w:t>
      </w:r>
      <w:r>
        <w:rPr>
          <w:rFonts w:ascii="Arial" w:hAnsi="Arial" w:cs="Arial"/>
        </w:rPr>
        <w:t xml:space="preserve"> Республики Мордовия</w:t>
      </w:r>
      <w:r w:rsidRPr="00E225ED">
        <w:rPr>
          <w:rFonts w:ascii="Arial" w:hAnsi="Arial" w:cs="Arial"/>
        </w:rPr>
        <w:t xml:space="preserve"> РЕШИЛ:</w:t>
      </w:r>
    </w:p>
    <w:p w:rsidR="00BA1CA7" w:rsidRPr="00E225ED" w:rsidRDefault="00BA1CA7" w:rsidP="00BA1CA7">
      <w:pPr>
        <w:jc w:val="both"/>
        <w:rPr>
          <w:rFonts w:ascii="Arial" w:hAnsi="Arial" w:cs="Arial"/>
        </w:rPr>
      </w:pPr>
      <w:r w:rsidRPr="00E225ED">
        <w:rPr>
          <w:rFonts w:ascii="Arial" w:hAnsi="Arial" w:cs="Arial"/>
        </w:rPr>
        <w:t xml:space="preserve">          1. </w:t>
      </w:r>
      <w:r>
        <w:rPr>
          <w:rFonts w:ascii="Arial" w:hAnsi="Arial" w:cs="Arial"/>
        </w:rPr>
        <w:t xml:space="preserve"> </w:t>
      </w:r>
      <w:r w:rsidRPr="00E225ED">
        <w:rPr>
          <w:rFonts w:ascii="Arial" w:hAnsi="Arial" w:cs="Arial"/>
        </w:rPr>
        <w:t xml:space="preserve">Принять к сведению отчёт </w:t>
      </w:r>
      <w:r>
        <w:rPr>
          <w:rFonts w:ascii="Arial" w:hAnsi="Arial" w:cs="Arial"/>
        </w:rPr>
        <w:t>начальника ММО МВД России «Лямбирский» Волкова Алексея Анатольевича о состоянии правопорядка на территории Кочкуровского муниципального района и об основных результатах оперативно-служебной деятельности ПП №13 (по обслуживанию Кочкуровского района) ММО МВД России «Лямбирский»</w:t>
      </w:r>
      <w:r w:rsidRPr="00E225ED">
        <w:rPr>
          <w:rFonts w:ascii="Arial" w:hAnsi="Arial" w:cs="Arial"/>
        </w:rPr>
        <w:t xml:space="preserve">. </w:t>
      </w:r>
    </w:p>
    <w:p w:rsidR="00BA1CA7" w:rsidRPr="00E225ED" w:rsidRDefault="00BA1CA7" w:rsidP="00BA1CA7">
      <w:pPr>
        <w:ind w:firstLine="708"/>
        <w:jc w:val="both"/>
        <w:rPr>
          <w:rFonts w:ascii="Arial" w:hAnsi="Arial" w:cs="Arial"/>
        </w:rPr>
      </w:pPr>
      <w:r w:rsidRPr="00E225ED">
        <w:rPr>
          <w:rFonts w:ascii="Arial" w:hAnsi="Arial" w:cs="Arial"/>
        </w:rPr>
        <w:t>2. Настоящее решение вступает в силу со дня его подписания.</w:t>
      </w:r>
    </w:p>
    <w:p w:rsidR="00BA1CA7" w:rsidRPr="00A3027B" w:rsidRDefault="00BA1CA7" w:rsidP="00BA1CA7">
      <w:pPr>
        <w:jc w:val="both"/>
        <w:rPr>
          <w:rFonts w:ascii="Arial" w:hAnsi="Arial" w:cs="Arial"/>
        </w:rPr>
      </w:pPr>
    </w:p>
    <w:p w:rsidR="00BA1CA7" w:rsidRDefault="00BA1CA7" w:rsidP="00BA1CA7">
      <w:pPr>
        <w:ind w:firstLine="900"/>
        <w:rPr>
          <w:rFonts w:ascii="Arial" w:hAnsi="Arial" w:cs="Arial"/>
        </w:rPr>
      </w:pPr>
    </w:p>
    <w:p w:rsidR="00BA1CA7" w:rsidRDefault="00BA1CA7" w:rsidP="00BA1CA7">
      <w:pPr>
        <w:ind w:firstLine="900"/>
        <w:rPr>
          <w:rFonts w:ascii="Arial" w:hAnsi="Arial" w:cs="Arial"/>
        </w:rPr>
      </w:pPr>
    </w:p>
    <w:p w:rsidR="00BA1CA7" w:rsidRDefault="00BA1CA7" w:rsidP="00BA1CA7">
      <w:pPr>
        <w:ind w:firstLine="900"/>
        <w:rPr>
          <w:rFonts w:ascii="Arial" w:hAnsi="Arial" w:cs="Arial"/>
        </w:rPr>
      </w:pPr>
    </w:p>
    <w:p w:rsidR="00BA1CA7" w:rsidRPr="00A3027B" w:rsidRDefault="00BA1CA7" w:rsidP="00BA1CA7">
      <w:pPr>
        <w:ind w:firstLine="900"/>
        <w:rPr>
          <w:rFonts w:ascii="Arial" w:hAnsi="Arial" w:cs="Arial"/>
        </w:rPr>
      </w:pPr>
    </w:p>
    <w:p w:rsidR="00BA1CA7" w:rsidRDefault="00BA1CA7" w:rsidP="00BA1CA7">
      <w:pPr>
        <w:jc w:val="right"/>
        <w:rPr>
          <w:rFonts w:ascii="Arial" w:hAnsi="Arial" w:cs="Arial"/>
        </w:rPr>
      </w:pPr>
      <w:r w:rsidRPr="00A3027B">
        <w:rPr>
          <w:rFonts w:ascii="Arial" w:hAnsi="Arial" w:cs="Arial"/>
        </w:rPr>
        <w:tab/>
        <w:t>Председатель</w:t>
      </w:r>
      <w:r>
        <w:rPr>
          <w:rFonts w:ascii="Arial" w:hAnsi="Arial" w:cs="Arial"/>
        </w:rPr>
        <w:t xml:space="preserve"> </w:t>
      </w:r>
      <w:r w:rsidRPr="00A3027B">
        <w:rPr>
          <w:rFonts w:ascii="Arial" w:hAnsi="Arial" w:cs="Arial"/>
        </w:rPr>
        <w:t xml:space="preserve">Совета депутатов </w:t>
      </w:r>
    </w:p>
    <w:p w:rsidR="00BA1CA7" w:rsidRDefault="00BA1CA7" w:rsidP="00BA1CA7">
      <w:pPr>
        <w:jc w:val="right"/>
        <w:rPr>
          <w:rFonts w:ascii="Arial" w:hAnsi="Arial" w:cs="Arial"/>
        </w:rPr>
      </w:pPr>
      <w:r w:rsidRPr="00A3027B">
        <w:rPr>
          <w:rFonts w:ascii="Arial" w:hAnsi="Arial" w:cs="Arial"/>
        </w:rPr>
        <w:t>Кочкуровского</w:t>
      </w:r>
      <w:r>
        <w:rPr>
          <w:rFonts w:ascii="Arial" w:hAnsi="Arial" w:cs="Arial"/>
        </w:rPr>
        <w:t xml:space="preserve"> </w:t>
      </w:r>
      <w:r w:rsidRPr="00A3027B">
        <w:rPr>
          <w:rFonts w:ascii="Arial" w:hAnsi="Arial" w:cs="Arial"/>
        </w:rPr>
        <w:t xml:space="preserve">муниципального района                                                                 </w:t>
      </w:r>
    </w:p>
    <w:p w:rsidR="00BA1CA7" w:rsidRDefault="00BA1CA7" w:rsidP="00BA1CA7">
      <w:pPr>
        <w:jc w:val="right"/>
        <w:rPr>
          <w:rFonts w:ascii="Arial" w:hAnsi="Arial" w:cs="Arial"/>
        </w:rPr>
      </w:pPr>
      <w:r w:rsidRPr="00A3027B">
        <w:rPr>
          <w:rFonts w:ascii="Arial" w:hAnsi="Arial" w:cs="Arial"/>
        </w:rPr>
        <w:t xml:space="preserve">  С.Б. Барашкин  </w:t>
      </w: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widowControl w:val="0"/>
        <w:autoSpaceDE w:val="0"/>
        <w:autoSpaceDN w:val="0"/>
        <w:adjustRightInd w:val="0"/>
        <w:jc w:val="center"/>
        <w:rPr>
          <w:rFonts w:ascii="Arial" w:hAnsi="Arial" w:cs="Arial"/>
          <w:sz w:val="20"/>
          <w:szCs w:val="20"/>
        </w:rPr>
      </w:pPr>
      <w:r>
        <w:rPr>
          <w:b/>
          <w:bCs/>
        </w:rPr>
        <w:lastRenderedPageBreak/>
        <w:t xml:space="preserve">Протокол </w:t>
      </w:r>
      <w:r>
        <w:rPr>
          <w:b/>
          <w:bCs/>
        </w:rPr>
        <w:br/>
        <w:t xml:space="preserve">рассмотрения заявок на участие в аукционе </w:t>
      </w:r>
      <w:r>
        <w:rPr>
          <w:b/>
          <w:bCs/>
        </w:rPr>
        <w:br/>
        <w:t>21000028870000000031, лот №2</w:t>
      </w:r>
    </w:p>
    <w:tbl>
      <w:tblPr>
        <w:tblW w:w="9462" w:type="dxa"/>
        <w:tblInd w:w="36" w:type="dxa"/>
        <w:tblLayout w:type="fixed"/>
        <w:tblCellMar>
          <w:left w:w="0" w:type="dxa"/>
          <w:right w:w="0" w:type="dxa"/>
        </w:tblCellMar>
        <w:tblLook w:val="0000" w:firstRow="0" w:lastRow="0" w:firstColumn="0" w:lastColumn="0" w:noHBand="0" w:noVBand="0"/>
      </w:tblPr>
      <w:tblGrid>
        <w:gridCol w:w="5096"/>
        <w:gridCol w:w="4366"/>
      </w:tblGrid>
      <w:tr w:rsidR="00BA1CA7" w:rsidTr="00F74537">
        <w:trPr>
          <w:trHeight w:val="100"/>
        </w:trPr>
        <w:tc>
          <w:tcPr>
            <w:tcW w:w="5096" w:type="dxa"/>
            <w:tcBorders>
              <w:top w:val="nil"/>
              <w:left w:val="nil"/>
              <w:bottom w:val="nil"/>
              <w:right w:val="nil"/>
            </w:tcBorders>
          </w:tcPr>
          <w:p w:rsidR="00BA1CA7" w:rsidRDefault="00BA1CA7" w:rsidP="00F74537">
            <w:pPr>
              <w:widowControl w:val="0"/>
              <w:autoSpaceDE w:val="0"/>
              <w:autoSpaceDN w:val="0"/>
              <w:adjustRightInd w:val="0"/>
              <w:rPr>
                <w:rFonts w:ascii="Arial" w:hAnsi="Arial" w:cs="Arial"/>
                <w:sz w:val="20"/>
                <w:szCs w:val="20"/>
              </w:rPr>
            </w:pPr>
            <w:r>
              <w:t>РАЙОН КОЧКУРОВСКИЙ</w:t>
            </w:r>
          </w:p>
        </w:tc>
        <w:tc>
          <w:tcPr>
            <w:tcW w:w="4366" w:type="dxa"/>
            <w:tcBorders>
              <w:top w:val="nil"/>
              <w:left w:val="nil"/>
              <w:bottom w:val="nil"/>
              <w:right w:val="nil"/>
            </w:tcBorders>
          </w:tcPr>
          <w:p w:rsidR="00BA1CA7" w:rsidRDefault="00BA1CA7" w:rsidP="00F74537">
            <w:pPr>
              <w:widowControl w:val="0"/>
              <w:autoSpaceDE w:val="0"/>
              <w:autoSpaceDN w:val="0"/>
              <w:adjustRightInd w:val="0"/>
              <w:jc w:val="right"/>
              <w:rPr>
                <w:rFonts w:ascii="Arial" w:hAnsi="Arial" w:cs="Arial"/>
                <w:sz w:val="20"/>
                <w:szCs w:val="20"/>
              </w:rPr>
            </w:pPr>
            <w:r>
              <w:t>«13» марта 2024г.</w:t>
            </w:r>
          </w:p>
        </w:tc>
      </w:tr>
    </w:tbl>
    <w:p w:rsidR="00BA1CA7" w:rsidRDefault="00BA1CA7" w:rsidP="00BA1CA7">
      <w:pPr>
        <w:widowControl w:val="0"/>
        <w:autoSpaceDE w:val="0"/>
        <w:autoSpaceDN w:val="0"/>
        <w:adjustRightInd w:val="0"/>
        <w:ind w:firstLine="567"/>
        <w:jc w:val="both"/>
        <w:rPr>
          <w:rFonts w:ascii="Arial" w:hAnsi="Arial" w:cs="Arial"/>
          <w:sz w:val="20"/>
          <w:szCs w:val="20"/>
        </w:rPr>
      </w:pPr>
      <w:r>
        <w:t>Продавцом является: АДМИНИСТРАЦИЯ КОЧКУРОВСКОГО МУНИЦИПАЛЬНОГО РАЙОНА РЕСПУБЛИКИ МОРДОВИЯ</w:t>
      </w:r>
    </w:p>
    <w:p w:rsidR="00BA1CA7" w:rsidRDefault="00BA1CA7" w:rsidP="00BA1CA7">
      <w:pPr>
        <w:widowControl w:val="0"/>
        <w:autoSpaceDE w:val="0"/>
        <w:autoSpaceDN w:val="0"/>
        <w:adjustRightInd w:val="0"/>
        <w:ind w:firstLine="567"/>
        <w:jc w:val="both"/>
        <w:rPr>
          <w:rFonts w:ascii="Arial" w:hAnsi="Arial" w:cs="Arial"/>
          <w:sz w:val="20"/>
          <w:szCs w:val="20"/>
        </w:rPr>
      </w:pPr>
      <w:r>
        <w:t>Форма процедуры: Аукцион (аренда и продажа земельного участка)</w:t>
      </w:r>
    </w:p>
    <w:p w:rsidR="00BA1CA7" w:rsidRDefault="00BA1CA7" w:rsidP="00BA1CA7">
      <w:pPr>
        <w:widowControl w:val="0"/>
        <w:autoSpaceDE w:val="0"/>
        <w:autoSpaceDN w:val="0"/>
        <w:adjustRightInd w:val="0"/>
        <w:ind w:firstLine="567"/>
        <w:jc w:val="both"/>
        <w:rPr>
          <w:rFonts w:ascii="Arial" w:hAnsi="Arial" w:cs="Arial"/>
          <w:sz w:val="20"/>
          <w:szCs w:val="20"/>
        </w:rPr>
      </w:pPr>
      <w:r>
        <w:rPr>
          <w:b/>
          <w:bCs/>
        </w:rPr>
        <w:t>1. Наименование процедуры и предмет договора:</w:t>
      </w:r>
      <w:r>
        <w:t xml:space="preserve"> </w:t>
      </w:r>
      <w:r>
        <w:br/>
        <w:t>Проведение открытого аукциона 3/24 по продаже земельных участков в собственность, лот №2: земельный участок с видом разрешенного использования: магазины</w:t>
      </w:r>
    </w:p>
    <w:p w:rsidR="00BA1CA7" w:rsidRDefault="00BA1CA7" w:rsidP="00BA1CA7">
      <w:pPr>
        <w:widowControl w:val="0"/>
        <w:autoSpaceDE w:val="0"/>
        <w:autoSpaceDN w:val="0"/>
        <w:adjustRightInd w:val="0"/>
        <w:ind w:firstLine="567"/>
        <w:jc w:val="both"/>
        <w:rPr>
          <w:rFonts w:ascii="Arial" w:hAnsi="Arial" w:cs="Arial"/>
          <w:sz w:val="20"/>
          <w:szCs w:val="20"/>
        </w:rPr>
      </w:pPr>
      <w:r>
        <w:rPr>
          <w:b/>
          <w:bCs/>
        </w:rPr>
        <w:t>2. Начальная цена договора:</w:t>
      </w:r>
      <w:r>
        <w:t xml:space="preserve"> </w:t>
      </w:r>
      <w:r>
        <w:br/>
        <w:t xml:space="preserve">810 000 RUB НДС не облагается       </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3. Извещение о проведении настоящей процедуры и документация были размещены «10» февраля 2024 года на сайте Единой электронной торговой площадки (АО «ЕЭТП»), по адресу в сети «Интернет»: </w:t>
      </w:r>
      <w:hyperlink w:anchor="http://178fz.roseltorg.ru" w:history="1">
        <w:r>
          <w:t>http://178fz.roseltorg.ru</w:t>
        </w:r>
      </w:hyperlink>
      <w:r>
        <w:t>.</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4. Состав комиссии. </w:t>
      </w:r>
      <w:r>
        <w:br/>
        <w:t xml:space="preserve">На заседании комиссии (Комиссия по рассмотрению заявлений физических и юридических лиц по предоставлению земельных участков, без проведения торгов, проведению аукционов по предоставлению земельных участков из земель, находящихся в муниципальной собственности, и земель, государственная собственность на которые не разграничена), рассмотрения заявок на участие в аукционе присутствовали: </w:t>
      </w:r>
      <w:r>
        <w:br/>
        <w:t xml:space="preserve">Председатель комиссии: Адушкин Александр Николаевич </w:t>
      </w:r>
      <w:r>
        <w:br/>
        <w:t xml:space="preserve">Зам. председателя комиссии: Болдин Александр Николаевич </w:t>
      </w:r>
      <w:r>
        <w:br/>
        <w:t xml:space="preserve">Секретарь: Тулаева Елена Сергеевна </w:t>
      </w:r>
      <w:r>
        <w:br/>
        <w:t xml:space="preserve">Член комиссии: Савелькаева Ирина Ивановна </w:t>
      </w:r>
      <w:r>
        <w:br/>
        <w:t xml:space="preserve">Член комиссии: Атаманкина Галина Александровна </w:t>
      </w:r>
      <w:r>
        <w:br/>
        <w:t xml:space="preserve">Член комиссии: Чинаева Людмила Алексадровна </w:t>
      </w:r>
      <w:r>
        <w:br/>
        <w:t>Член комиссии: Зюзяева Марина Ивановна</w:t>
      </w:r>
    </w:p>
    <w:p w:rsidR="00BA1CA7" w:rsidRDefault="00BA1CA7" w:rsidP="00BA1CA7">
      <w:pPr>
        <w:widowControl w:val="0"/>
        <w:autoSpaceDE w:val="0"/>
        <w:autoSpaceDN w:val="0"/>
        <w:adjustRightInd w:val="0"/>
        <w:ind w:firstLine="567"/>
        <w:jc w:val="both"/>
        <w:rPr>
          <w:rFonts w:ascii="Arial" w:hAnsi="Arial" w:cs="Arial"/>
          <w:sz w:val="20"/>
          <w:szCs w:val="20"/>
        </w:rPr>
      </w:pPr>
      <w:r>
        <w:t>5. По окончании срока подачи заявок до 17 часов 30 минут (время московское) «11» марта 2024 года было подано 1 заявка от претендентов, с порядковыми номерами: 4185044.</w:t>
      </w:r>
    </w:p>
    <w:p w:rsidR="00BA1CA7" w:rsidRDefault="00BA1CA7" w:rsidP="00BA1CA7">
      <w:pPr>
        <w:widowControl w:val="0"/>
        <w:autoSpaceDE w:val="0"/>
        <w:autoSpaceDN w:val="0"/>
        <w:adjustRightInd w:val="0"/>
        <w:ind w:firstLine="567"/>
        <w:jc w:val="both"/>
        <w:rPr>
          <w:rFonts w:ascii="Arial" w:hAnsi="Arial" w:cs="Arial"/>
          <w:sz w:val="20"/>
          <w:szCs w:val="20"/>
        </w:rPr>
      </w:pPr>
      <w:r>
        <w:t>5.1 Перечень отозванных заявок по процедуре: Информация по отозванным заявкам отсутствует</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6. Комиссия рассмотрела заявки на участие в процедуре </w:t>
      </w:r>
      <w:r>
        <w:rPr>
          <w:b/>
          <w:bCs/>
        </w:rPr>
        <w:t>21000028870000000031, лот №2</w:t>
      </w:r>
      <w:r>
        <w:t xml:space="preserve"> и приняла решение:</w:t>
      </w:r>
    </w:p>
    <w:p w:rsidR="00BA1CA7" w:rsidRDefault="00BA1CA7" w:rsidP="00BA1CA7">
      <w:pPr>
        <w:widowControl w:val="0"/>
        <w:autoSpaceDE w:val="0"/>
        <w:autoSpaceDN w:val="0"/>
        <w:adjustRightInd w:val="0"/>
        <w:ind w:firstLine="567"/>
        <w:jc w:val="both"/>
        <w:rPr>
          <w:rFonts w:ascii="Arial" w:hAnsi="Arial" w:cs="Arial"/>
          <w:sz w:val="20"/>
          <w:szCs w:val="20"/>
        </w:rPr>
      </w:pPr>
      <w:r>
        <w:t>6.1. Допустить к участию в процедуре и признать участниками процедуры следующих претендентов:</w:t>
      </w:r>
    </w:p>
    <w:tbl>
      <w:tblPr>
        <w:tblW w:w="9603" w:type="dxa"/>
        <w:tblInd w:w="41" w:type="dxa"/>
        <w:tblLayout w:type="fixed"/>
        <w:tblCellMar>
          <w:left w:w="0" w:type="dxa"/>
          <w:right w:w="0" w:type="dxa"/>
        </w:tblCellMar>
        <w:tblLook w:val="0000" w:firstRow="0" w:lastRow="0" w:firstColumn="0" w:lastColumn="0" w:noHBand="0" w:noVBand="0"/>
      </w:tblPr>
      <w:tblGrid>
        <w:gridCol w:w="815"/>
        <w:gridCol w:w="1701"/>
        <w:gridCol w:w="1701"/>
        <w:gridCol w:w="1701"/>
        <w:gridCol w:w="1701"/>
        <w:gridCol w:w="1134"/>
        <w:gridCol w:w="850"/>
      </w:tblGrid>
      <w:tr w:rsidR="00BA1CA7" w:rsidTr="00F7453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Дата и время приема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Наименование участника</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Задаток</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Статус допуска</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 для решения</w:t>
            </w:r>
          </w:p>
        </w:tc>
      </w:tr>
      <w:tr w:rsidR="00BA1CA7" w:rsidTr="00F7453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10.02.2024 15:20</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4185044</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Зозуля Олег Михайлович</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bl>
    <w:p w:rsidR="00BA1CA7" w:rsidRDefault="00BA1CA7" w:rsidP="00BA1CA7">
      <w:pPr>
        <w:widowControl w:val="0"/>
        <w:autoSpaceDE w:val="0"/>
        <w:autoSpaceDN w:val="0"/>
        <w:adjustRightInd w:val="0"/>
        <w:ind w:firstLine="567"/>
        <w:jc w:val="both"/>
        <w:rPr>
          <w:rFonts w:ascii="Arial" w:hAnsi="Arial" w:cs="Arial"/>
          <w:sz w:val="20"/>
          <w:szCs w:val="20"/>
        </w:rPr>
      </w:pPr>
      <w:r>
        <w:t xml:space="preserve">Сведения о решении каждого члена комиссии о допуске претендентов к участию в </w:t>
      </w:r>
      <w:r>
        <w:lastRenderedPageBreak/>
        <w:t>процедуре:</w:t>
      </w:r>
    </w:p>
    <w:tbl>
      <w:tblPr>
        <w:tblW w:w="0" w:type="auto"/>
        <w:jc w:val="center"/>
        <w:tblLayout w:type="fixed"/>
        <w:tblCellMar>
          <w:left w:w="0" w:type="dxa"/>
          <w:right w:w="0" w:type="dxa"/>
        </w:tblCellMar>
        <w:tblLook w:val="0000" w:firstRow="0" w:lastRow="0" w:firstColumn="0" w:lastColumn="0" w:noHBand="0" w:noVBand="0"/>
      </w:tblPr>
      <w:tblGrid>
        <w:gridCol w:w="1949"/>
        <w:gridCol w:w="1134"/>
        <w:gridCol w:w="7144"/>
      </w:tblGrid>
      <w:tr w:rsidR="00BA1CA7" w:rsidTr="00F74537">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Фамилия И.О. членов комиссии</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№4185044</w:t>
            </w:r>
          </w:p>
        </w:tc>
      </w:tr>
      <w:tr w:rsidR="00BA1CA7" w:rsidTr="00F74537">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714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Адушкин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714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Болдин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714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Тулаева Елена Сергеевна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714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Савелькаева Ирина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714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Атаманкина Галина Александровна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714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Чинаева Людмила Алексадровна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714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Зюзяева Марина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714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ИТОГО</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Допустить</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Отклонить</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r>
    </w:tbl>
    <w:p w:rsidR="00BA1CA7" w:rsidRDefault="00BA1CA7" w:rsidP="00BA1CA7">
      <w:pPr>
        <w:widowControl w:val="0"/>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br/>
      </w:r>
    </w:p>
    <w:p w:rsidR="00BA1CA7" w:rsidRDefault="00BA1CA7" w:rsidP="00BA1CA7">
      <w:pPr>
        <w:widowControl w:val="0"/>
        <w:autoSpaceDE w:val="0"/>
        <w:autoSpaceDN w:val="0"/>
        <w:adjustRightInd w:val="0"/>
        <w:ind w:firstLine="567"/>
        <w:jc w:val="both"/>
        <w:rPr>
          <w:rFonts w:ascii="Arial" w:hAnsi="Arial" w:cs="Arial"/>
          <w:sz w:val="20"/>
          <w:szCs w:val="20"/>
        </w:rPr>
      </w:pPr>
      <w:r>
        <w:t>7. Процедура 21000028870000000031, лот №2 была признана несостоявшейся, так как принято решение о признании только одного претендента участником Зозуля Олег Михайлович.</w:t>
      </w:r>
    </w:p>
    <w:p w:rsidR="00BA1CA7" w:rsidRDefault="00BA1CA7" w:rsidP="00BA1CA7">
      <w:pPr>
        <w:widowControl w:val="0"/>
        <w:autoSpaceDE w:val="0"/>
        <w:autoSpaceDN w:val="0"/>
        <w:adjustRightInd w:val="0"/>
        <w:ind w:firstLine="567"/>
        <w:jc w:val="both"/>
        <w:rPr>
          <w:rFonts w:ascii="Arial" w:hAnsi="Arial" w:cs="Arial"/>
          <w:sz w:val="20"/>
          <w:szCs w:val="20"/>
        </w:rPr>
      </w:pPr>
      <w:r>
        <w:t>8. Договор заключается с указанным лицом по начальной цене договора.</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9. Настоящий протокол рассмотрения заявок на участие в аукционе направлен на сайт АО «ЕЭТП», по адресу в сети «Интернет»: </w:t>
      </w:r>
      <w:hyperlink w:anchor="http://178fz.roseltorg.ru" w:history="1">
        <w:r>
          <w:t>http://178fz.roseltorg.ru</w:t>
        </w:r>
      </w:hyperlink>
      <w:r>
        <w:t>.</w:t>
      </w:r>
    </w:p>
    <w:tbl>
      <w:tblPr>
        <w:tblW w:w="9745" w:type="dxa"/>
        <w:tblInd w:w="36" w:type="dxa"/>
        <w:tblLayout w:type="fixed"/>
        <w:tblCellMar>
          <w:left w:w="0" w:type="dxa"/>
          <w:right w:w="0" w:type="dxa"/>
        </w:tblCellMar>
        <w:tblLook w:val="0000" w:firstRow="0" w:lastRow="0" w:firstColumn="0" w:lastColumn="0" w:noHBand="0" w:noVBand="0"/>
      </w:tblPr>
      <w:tblGrid>
        <w:gridCol w:w="3385"/>
        <w:gridCol w:w="3421"/>
        <w:gridCol w:w="2939"/>
      </w:tblGrid>
      <w:tr w:rsidR="00BA1CA7" w:rsidTr="00F74537">
        <w:trPr>
          <w:trHeight w:val="567"/>
        </w:trPr>
        <w:tc>
          <w:tcPr>
            <w:tcW w:w="9745" w:type="dxa"/>
            <w:gridSpan w:val="3"/>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Члены комиссии, присутствующие на заседании:</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Председатель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/Адушкин Александр Николаевич/</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Зам. председателя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/Болдин Александр Николаевич/</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Секретарь:</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/Тулаева Елена Сергеевна/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/Савелькаева Ирина Ивановна/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/Атаманкина Галина Александровна/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/Чинаева Людмила Алексадровна/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/Зюзяева Марина Ивановна/</w:t>
            </w:r>
          </w:p>
        </w:tc>
      </w:tr>
    </w:tbl>
    <w:p w:rsidR="00BA1CA7" w:rsidRDefault="00BA1CA7" w:rsidP="00BA1CA7"/>
    <w:p w:rsidR="00BA1CA7" w:rsidRDefault="00BA1CA7" w:rsidP="00BA1CA7"/>
    <w:p w:rsidR="00BA1CA7" w:rsidRDefault="00BA1CA7" w:rsidP="00BA1CA7"/>
    <w:p w:rsidR="00BA1CA7" w:rsidRDefault="00BA1CA7" w:rsidP="00BA1CA7"/>
    <w:p w:rsidR="00BA1CA7" w:rsidRDefault="00BA1CA7" w:rsidP="00BA1CA7">
      <w:pPr>
        <w:widowControl w:val="0"/>
        <w:autoSpaceDE w:val="0"/>
        <w:autoSpaceDN w:val="0"/>
        <w:adjustRightInd w:val="0"/>
        <w:jc w:val="center"/>
        <w:rPr>
          <w:b/>
          <w:bCs/>
        </w:rPr>
      </w:pPr>
    </w:p>
    <w:p w:rsidR="00BA1CA7" w:rsidRDefault="00BA1CA7" w:rsidP="00BA1CA7">
      <w:pPr>
        <w:widowControl w:val="0"/>
        <w:autoSpaceDE w:val="0"/>
        <w:autoSpaceDN w:val="0"/>
        <w:adjustRightInd w:val="0"/>
        <w:jc w:val="center"/>
        <w:rPr>
          <w:b/>
          <w:bCs/>
        </w:rPr>
      </w:pPr>
    </w:p>
    <w:p w:rsidR="00BA1CA7" w:rsidRDefault="00BA1CA7" w:rsidP="00BA1CA7">
      <w:pPr>
        <w:widowControl w:val="0"/>
        <w:autoSpaceDE w:val="0"/>
        <w:autoSpaceDN w:val="0"/>
        <w:adjustRightInd w:val="0"/>
        <w:jc w:val="center"/>
        <w:rPr>
          <w:b/>
          <w:bCs/>
        </w:rPr>
      </w:pPr>
    </w:p>
    <w:p w:rsidR="00BA1CA7" w:rsidRDefault="00BA1CA7" w:rsidP="00BA1CA7">
      <w:pPr>
        <w:widowControl w:val="0"/>
        <w:autoSpaceDE w:val="0"/>
        <w:autoSpaceDN w:val="0"/>
        <w:adjustRightInd w:val="0"/>
        <w:jc w:val="center"/>
        <w:rPr>
          <w:rFonts w:ascii="Arial" w:hAnsi="Arial" w:cs="Arial"/>
          <w:sz w:val="20"/>
          <w:szCs w:val="20"/>
        </w:rPr>
      </w:pPr>
      <w:r>
        <w:rPr>
          <w:b/>
          <w:bCs/>
        </w:rPr>
        <w:lastRenderedPageBreak/>
        <w:t xml:space="preserve">Протокол </w:t>
      </w:r>
      <w:r>
        <w:rPr>
          <w:b/>
          <w:bCs/>
        </w:rPr>
        <w:br/>
        <w:t xml:space="preserve">о признании претендентов участниками </w:t>
      </w:r>
      <w:r>
        <w:rPr>
          <w:b/>
          <w:bCs/>
        </w:rPr>
        <w:br/>
        <w:t>21000028870000000031, лот №4</w:t>
      </w:r>
    </w:p>
    <w:tbl>
      <w:tblPr>
        <w:tblW w:w="9462" w:type="dxa"/>
        <w:tblInd w:w="36" w:type="dxa"/>
        <w:tblLayout w:type="fixed"/>
        <w:tblCellMar>
          <w:left w:w="0" w:type="dxa"/>
          <w:right w:w="0" w:type="dxa"/>
        </w:tblCellMar>
        <w:tblLook w:val="0000" w:firstRow="0" w:lastRow="0" w:firstColumn="0" w:lastColumn="0" w:noHBand="0" w:noVBand="0"/>
      </w:tblPr>
      <w:tblGrid>
        <w:gridCol w:w="5096"/>
        <w:gridCol w:w="4366"/>
      </w:tblGrid>
      <w:tr w:rsidR="00BA1CA7" w:rsidTr="00F74537">
        <w:trPr>
          <w:trHeight w:val="100"/>
        </w:trPr>
        <w:tc>
          <w:tcPr>
            <w:tcW w:w="5096" w:type="dxa"/>
            <w:tcBorders>
              <w:top w:val="nil"/>
              <w:left w:val="nil"/>
              <w:bottom w:val="nil"/>
              <w:right w:val="nil"/>
            </w:tcBorders>
          </w:tcPr>
          <w:p w:rsidR="00BA1CA7" w:rsidRDefault="00BA1CA7" w:rsidP="00F74537">
            <w:pPr>
              <w:widowControl w:val="0"/>
              <w:autoSpaceDE w:val="0"/>
              <w:autoSpaceDN w:val="0"/>
              <w:adjustRightInd w:val="0"/>
              <w:rPr>
                <w:rFonts w:ascii="Arial" w:hAnsi="Arial" w:cs="Arial"/>
                <w:sz w:val="20"/>
                <w:szCs w:val="20"/>
              </w:rPr>
            </w:pPr>
            <w:r>
              <w:t>РАЙОН КОЧКУРОВСКИЙ</w:t>
            </w:r>
          </w:p>
        </w:tc>
        <w:tc>
          <w:tcPr>
            <w:tcW w:w="4366" w:type="dxa"/>
            <w:tcBorders>
              <w:top w:val="nil"/>
              <w:left w:val="nil"/>
              <w:bottom w:val="nil"/>
              <w:right w:val="nil"/>
            </w:tcBorders>
          </w:tcPr>
          <w:p w:rsidR="00BA1CA7" w:rsidRDefault="00BA1CA7" w:rsidP="00F74537">
            <w:pPr>
              <w:widowControl w:val="0"/>
              <w:autoSpaceDE w:val="0"/>
              <w:autoSpaceDN w:val="0"/>
              <w:adjustRightInd w:val="0"/>
              <w:jc w:val="right"/>
              <w:rPr>
                <w:rFonts w:ascii="Arial" w:hAnsi="Arial" w:cs="Arial"/>
                <w:sz w:val="20"/>
                <w:szCs w:val="20"/>
              </w:rPr>
            </w:pPr>
            <w:r>
              <w:t>«13» марта 2024г.</w:t>
            </w:r>
          </w:p>
        </w:tc>
      </w:tr>
    </w:tbl>
    <w:p w:rsidR="00BA1CA7" w:rsidRDefault="00BA1CA7" w:rsidP="00BA1CA7">
      <w:pPr>
        <w:widowControl w:val="0"/>
        <w:autoSpaceDE w:val="0"/>
        <w:autoSpaceDN w:val="0"/>
        <w:adjustRightInd w:val="0"/>
        <w:ind w:firstLine="567"/>
        <w:jc w:val="both"/>
        <w:rPr>
          <w:rFonts w:ascii="Arial" w:hAnsi="Arial" w:cs="Arial"/>
          <w:sz w:val="20"/>
          <w:szCs w:val="20"/>
        </w:rPr>
      </w:pPr>
      <w:r>
        <w:t>Продавцом является: АДМИНИСТРАЦИЯ КОЧКУРОВСКОГО МУНИЦИПАЛЬНОГО РАЙОНА РЕСПУБЛИКИ МОРДОВИЯ</w:t>
      </w:r>
    </w:p>
    <w:p w:rsidR="00BA1CA7" w:rsidRDefault="00BA1CA7" w:rsidP="00BA1CA7">
      <w:pPr>
        <w:widowControl w:val="0"/>
        <w:autoSpaceDE w:val="0"/>
        <w:autoSpaceDN w:val="0"/>
        <w:adjustRightInd w:val="0"/>
        <w:ind w:firstLine="567"/>
        <w:jc w:val="both"/>
        <w:rPr>
          <w:rFonts w:ascii="Arial" w:hAnsi="Arial" w:cs="Arial"/>
          <w:sz w:val="20"/>
          <w:szCs w:val="20"/>
        </w:rPr>
      </w:pPr>
      <w:r>
        <w:t>Форма процедуры: Аукцион (аренда и продажа земельного участка)</w:t>
      </w:r>
    </w:p>
    <w:p w:rsidR="00BA1CA7" w:rsidRDefault="00BA1CA7" w:rsidP="00BA1CA7">
      <w:pPr>
        <w:widowControl w:val="0"/>
        <w:autoSpaceDE w:val="0"/>
        <w:autoSpaceDN w:val="0"/>
        <w:adjustRightInd w:val="0"/>
        <w:ind w:firstLine="567"/>
        <w:jc w:val="both"/>
        <w:rPr>
          <w:rFonts w:ascii="Arial" w:hAnsi="Arial" w:cs="Arial"/>
          <w:sz w:val="20"/>
          <w:szCs w:val="20"/>
        </w:rPr>
      </w:pPr>
      <w:r>
        <w:rPr>
          <w:b/>
          <w:bCs/>
        </w:rPr>
        <w:t>1. Наименование процедуры и предмет договора:</w:t>
      </w:r>
      <w:r>
        <w:t xml:space="preserve"> </w:t>
      </w:r>
      <w:r>
        <w:br/>
        <w:t>Проведение открытого аукциона 3/24 по продаже земельных участков в собственность, лот №4: земельный участок с видом разрешенного использования: хранение автотранспорта</w:t>
      </w:r>
    </w:p>
    <w:p w:rsidR="00BA1CA7" w:rsidRDefault="00BA1CA7" w:rsidP="00BA1CA7">
      <w:pPr>
        <w:widowControl w:val="0"/>
        <w:autoSpaceDE w:val="0"/>
        <w:autoSpaceDN w:val="0"/>
        <w:adjustRightInd w:val="0"/>
        <w:ind w:firstLine="567"/>
        <w:jc w:val="both"/>
        <w:rPr>
          <w:rFonts w:ascii="Arial" w:hAnsi="Arial" w:cs="Arial"/>
          <w:sz w:val="20"/>
          <w:szCs w:val="20"/>
        </w:rPr>
      </w:pPr>
      <w:r>
        <w:rPr>
          <w:b/>
          <w:bCs/>
        </w:rPr>
        <w:t>2. Начальная цена договора:</w:t>
      </w:r>
      <w:r>
        <w:t xml:space="preserve"> </w:t>
      </w:r>
      <w:r>
        <w:br/>
        <w:t xml:space="preserve">17 000 RUB НДС не облагается       </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3. Извещение о проведении настоящей процедуры и документация были размещены «10» февраля 2024 года на сайте Единой электронной торговой площадки (АО «ЕЭТП»), по адресу в сети «Интернет»: </w:t>
      </w:r>
      <w:hyperlink w:anchor="http://178fz.roseltorg.ru" w:history="1">
        <w:r>
          <w:t>http://178fz.roseltorg.ru</w:t>
        </w:r>
      </w:hyperlink>
      <w:r>
        <w:t>.</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4. Состав комиссии. </w:t>
      </w:r>
      <w:r>
        <w:br/>
        <w:t xml:space="preserve">На заседании комиссии (Комиссия по рассмотрению заявлений физических и юридических лиц по предоставлению земельных участков, без проведения торгов, проведению аукционов по предоставлению земельных участков из земель, находящихся в муниципальной собственности, и земель, государственная собственность на которые не разграничена), при о признании претендентов участниками на участие присутствовали: </w:t>
      </w:r>
      <w:r>
        <w:br/>
        <w:t xml:space="preserve">Председатель комиссии: Адушкин Александр Николаевич </w:t>
      </w:r>
      <w:r>
        <w:br/>
        <w:t xml:space="preserve">Зам. председателя комиссии: Болдин Александр Николаевич </w:t>
      </w:r>
      <w:r>
        <w:br/>
        <w:t xml:space="preserve">Секретарь: Тулаева Елена Сергеевна </w:t>
      </w:r>
      <w:r>
        <w:br/>
        <w:t xml:space="preserve">Член комиссии: Савелькаева Ирина Ивановна </w:t>
      </w:r>
      <w:r>
        <w:br/>
        <w:t xml:space="preserve">Член комиссии: Атаманкина Галина Александровна </w:t>
      </w:r>
      <w:r>
        <w:br/>
        <w:t xml:space="preserve">Член комиссии: Чинаева Людмила Алексадровна </w:t>
      </w:r>
      <w:r>
        <w:br/>
        <w:t>Член комиссии: Зюзяева Марина Ивановна</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5. По окончании срока подачи заявок до 17 часов 30 минут (время московское) «11» марта 2024 года было принято 2 заявки от претендентов, с порядковыми номерами: 5769898, 9233490. </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6. Комиссия рассмотрела заявки на участие в процедуре </w:t>
      </w:r>
      <w:r>
        <w:rPr>
          <w:b/>
          <w:bCs/>
        </w:rPr>
        <w:t>21000028870000000031, лот №4</w:t>
      </w:r>
      <w:r>
        <w:t xml:space="preserve"> и приняла решение:</w:t>
      </w:r>
    </w:p>
    <w:p w:rsidR="00BA1CA7" w:rsidRDefault="00BA1CA7" w:rsidP="00BA1CA7">
      <w:pPr>
        <w:widowControl w:val="0"/>
        <w:autoSpaceDE w:val="0"/>
        <w:autoSpaceDN w:val="0"/>
        <w:adjustRightInd w:val="0"/>
        <w:ind w:firstLine="567"/>
        <w:jc w:val="both"/>
        <w:rPr>
          <w:rFonts w:ascii="Arial" w:hAnsi="Arial" w:cs="Arial"/>
          <w:sz w:val="20"/>
          <w:szCs w:val="20"/>
        </w:rPr>
      </w:pPr>
      <w:r>
        <w:t>6.1. Допустить к участию в процедуре и признать участниками процедуры следующих претендентов:</w:t>
      </w:r>
    </w:p>
    <w:tbl>
      <w:tblPr>
        <w:tblW w:w="10312" w:type="dxa"/>
        <w:tblInd w:w="41" w:type="dxa"/>
        <w:tblLayout w:type="fixed"/>
        <w:tblCellMar>
          <w:left w:w="0" w:type="dxa"/>
          <w:right w:w="0" w:type="dxa"/>
        </w:tblCellMar>
        <w:tblLook w:val="0000" w:firstRow="0" w:lastRow="0" w:firstColumn="0" w:lastColumn="0" w:noHBand="0" w:noVBand="0"/>
      </w:tblPr>
      <w:tblGrid>
        <w:gridCol w:w="815"/>
        <w:gridCol w:w="1701"/>
        <w:gridCol w:w="1701"/>
        <w:gridCol w:w="1701"/>
        <w:gridCol w:w="1701"/>
        <w:gridCol w:w="1134"/>
        <w:gridCol w:w="1559"/>
      </w:tblGrid>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Дата и время приема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Наименование участника</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Задаток</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Статус допуска</w:t>
            </w:r>
          </w:p>
        </w:tc>
        <w:tc>
          <w:tcPr>
            <w:tcW w:w="155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 для решения</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14.02.2024 12:36</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5769898</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Порядковый номер заявки 5769898</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155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22.02.2024 20:28</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9233490</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Порядковый номер заявки 9233490</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155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bl>
    <w:p w:rsidR="00BA1CA7" w:rsidRDefault="00BA1CA7" w:rsidP="00BA1CA7">
      <w:pPr>
        <w:widowControl w:val="0"/>
        <w:autoSpaceDE w:val="0"/>
        <w:autoSpaceDN w:val="0"/>
        <w:adjustRightInd w:val="0"/>
        <w:ind w:firstLine="567"/>
        <w:jc w:val="both"/>
        <w:rPr>
          <w:rFonts w:ascii="Arial" w:hAnsi="Arial" w:cs="Arial"/>
          <w:sz w:val="20"/>
          <w:szCs w:val="20"/>
        </w:rPr>
      </w:pPr>
      <w:r>
        <w:t>Сведения о решении каждого члена комиссии о допуске претендентов к участию в процедуре:</w:t>
      </w:r>
    </w:p>
    <w:tbl>
      <w:tblPr>
        <w:tblW w:w="0" w:type="auto"/>
        <w:jc w:val="center"/>
        <w:tblLayout w:type="fixed"/>
        <w:tblCellMar>
          <w:left w:w="0" w:type="dxa"/>
          <w:right w:w="0" w:type="dxa"/>
        </w:tblCellMar>
        <w:tblLook w:val="0000" w:firstRow="0" w:lastRow="0" w:firstColumn="0" w:lastColumn="0" w:noHBand="0" w:noVBand="0"/>
      </w:tblPr>
      <w:tblGrid>
        <w:gridCol w:w="1949"/>
        <w:gridCol w:w="1134"/>
        <w:gridCol w:w="3005"/>
        <w:gridCol w:w="1134"/>
        <w:gridCol w:w="3005"/>
      </w:tblGrid>
      <w:tr w:rsidR="00BA1CA7" w:rsidTr="00F74537">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№5769898</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№9233490</w:t>
            </w:r>
          </w:p>
        </w:tc>
      </w:tr>
      <w:tr w:rsidR="00BA1CA7" w:rsidTr="00F74537">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Адушкин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Болдин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Тулаева Елена Сергеевна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Савелькаева Ирина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Атаманкина Галина Александровна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Чинаева Людмила Алексадровна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Зюзяева Марина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r>
    </w:tbl>
    <w:p w:rsidR="00BA1CA7" w:rsidRDefault="00BA1CA7" w:rsidP="00BA1CA7">
      <w:pPr>
        <w:widowControl w:val="0"/>
        <w:autoSpaceDE w:val="0"/>
        <w:autoSpaceDN w:val="0"/>
        <w:adjustRightInd w:val="0"/>
        <w:rPr>
          <w:rFonts w:ascii="Arial" w:hAnsi="Arial" w:cs="Arial"/>
          <w:sz w:val="20"/>
          <w:szCs w:val="20"/>
        </w:rPr>
      </w:pPr>
    </w:p>
    <w:p w:rsidR="00BA1CA7" w:rsidRDefault="00BA1CA7" w:rsidP="00BA1CA7">
      <w:pPr>
        <w:widowControl w:val="0"/>
        <w:autoSpaceDE w:val="0"/>
        <w:autoSpaceDN w:val="0"/>
        <w:adjustRightInd w:val="0"/>
        <w:ind w:firstLine="567"/>
        <w:jc w:val="both"/>
        <w:rPr>
          <w:rFonts w:ascii="Arial" w:hAnsi="Arial" w:cs="Arial"/>
          <w:sz w:val="20"/>
          <w:szCs w:val="20"/>
        </w:rPr>
      </w:pPr>
      <w:r>
        <w:t xml:space="preserve">7. Настоящий протокол о признании претендентов участниками направлен на сайт Единой электронной торговой площадки, по адресу в сети «Интернет»: </w:t>
      </w:r>
      <w:hyperlink w:anchor="http://178fz.roseltorg.ru" w:history="1">
        <w:r>
          <w:t>http://178fz.roseltorg.ru</w:t>
        </w:r>
      </w:hyperlink>
      <w:r>
        <w:t>.</w:t>
      </w:r>
    </w:p>
    <w:tbl>
      <w:tblPr>
        <w:tblW w:w="10227" w:type="dxa"/>
        <w:tblInd w:w="36" w:type="dxa"/>
        <w:tblLayout w:type="fixed"/>
        <w:tblCellMar>
          <w:left w:w="0" w:type="dxa"/>
          <w:right w:w="0" w:type="dxa"/>
        </w:tblCellMar>
        <w:tblLook w:val="0000" w:firstRow="0" w:lastRow="0" w:firstColumn="0" w:lastColumn="0" w:noHBand="0" w:noVBand="0"/>
      </w:tblPr>
      <w:tblGrid>
        <w:gridCol w:w="3385"/>
        <w:gridCol w:w="3421"/>
        <w:gridCol w:w="3421"/>
      </w:tblGrid>
      <w:tr w:rsidR="00BA1CA7" w:rsidTr="00F74537">
        <w:trPr>
          <w:trHeight w:val="567"/>
        </w:trPr>
        <w:tc>
          <w:tcPr>
            <w:tcW w:w="10227" w:type="dxa"/>
            <w:gridSpan w:val="3"/>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Члены комиссии, присутствующие на заседании:</w:t>
            </w:r>
          </w:p>
        </w:tc>
      </w:tr>
      <w:tr w:rsidR="00BA1CA7" w:rsidTr="00F74537">
        <w:trPr>
          <w:trHeight w:val="567"/>
        </w:trPr>
        <w:tc>
          <w:tcPr>
            <w:tcW w:w="3385"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Председатель комиссии:</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/Адушкин Александр Николаевич/</w:t>
            </w:r>
          </w:p>
        </w:tc>
      </w:tr>
      <w:tr w:rsidR="00BA1CA7" w:rsidTr="00F74537">
        <w:trPr>
          <w:trHeight w:val="567"/>
        </w:trPr>
        <w:tc>
          <w:tcPr>
            <w:tcW w:w="3385"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Зам. председателя комиссии:</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/Болдин Александр Николаевич/</w:t>
            </w:r>
          </w:p>
        </w:tc>
      </w:tr>
      <w:tr w:rsidR="00BA1CA7" w:rsidTr="00F74537">
        <w:trPr>
          <w:trHeight w:val="567"/>
        </w:trPr>
        <w:tc>
          <w:tcPr>
            <w:tcW w:w="3385"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Секретарь:</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/Тулаева Елена Сергеевна/</w:t>
            </w:r>
          </w:p>
        </w:tc>
      </w:tr>
      <w:tr w:rsidR="00BA1CA7" w:rsidTr="00F74537">
        <w:trPr>
          <w:trHeight w:val="567"/>
        </w:trPr>
        <w:tc>
          <w:tcPr>
            <w:tcW w:w="3385"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/Савелькаева Ирина Ивановна/</w:t>
            </w:r>
          </w:p>
        </w:tc>
      </w:tr>
      <w:tr w:rsidR="00BA1CA7" w:rsidTr="00F74537">
        <w:trPr>
          <w:trHeight w:val="567"/>
        </w:trPr>
        <w:tc>
          <w:tcPr>
            <w:tcW w:w="3385"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/Атаманкина Галина Александровна/</w:t>
            </w:r>
          </w:p>
        </w:tc>
      </w:tr>
      <w:tr w:rsidR="00BA1CA7" w:rsidTr="00F74537">
        <w:trPr>
          <w:trHeight w:val="567"/>
        </w:trPr>
        <w:tc>
          <w:tcPr>
            <w:tcW w:w="3385"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/Чинаева Людмила Алексадровна/</w:t>
            </w:r>
          </w:p>
        </w:tc>
      </w:tr>
      <w:tr w:rsidR="00BA1CA7" w:rsidTr="00F74537">
        <w:trPr>
          <w:trHeight w:val="567"/>
        </w:trPr>
        <w:tc>
          <w:tcPr>
            <w:tcW w:w="3385"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BA1CA7" w:rsidRDefault="00BA1CA7" w:rsidP="00F449D7">
            <w:pPr>
              <w:widowControl w:val="0"/>
              <w:autoSpaceDE w:val="0"/>
              <w:autoSpaceDN w:val="0"/>
              <w:adjustRightInd w:val="0"/>
              <w:rPr>
                <w:rFonts w:ascii="Arial" w:hAnsi="Arial" w:cs="Arial"/>
                <w:sz w:val="20"/>
                <w:szCs w:val="20"/>
              </w:rPr>
            </w:pPr>
            <w:r>
              <w:rPr>
                <w:b/>
                <w:bCs/>
              </w:rPr>
              <w:t>/Зюзяева Марина Ивановна/</w:t>
            </w:r>
          </w:p>
        </w:tc>
      </w:tr>
    </w:tbl>
    <w:p w:rsidR="00BA1CA7" w:rsidRDefault="00BA1CA7" w:rsidP="00F449D7">
      <w:pPr>
        <w:widowControl w:val="0"/>
        <w:autoSpaceDE w:val="0"/>
        <w:autoSpaceDN w:val="0"/>
        <w:adjustRightInd w:val="0"/>
        <w:jc w:val="center"/>
        <w:rPr>
          <w:b/>
          <w:bCs/>
        </w:rPr>
      </w:pPr>
    </w:p>
    <w:p w:rsidR="00BA1CA7" w:rsidRDefault="00BA1CA7" w:rsidP="00F449D7">
      <w:pPr>
        <w:widowControl w:val="0"/>
        <w:autoSpaceDE w:val="0"/>
        <w:autoSpaceDN w:val="0"/>
        <w:adjustRightInd w:val="0"/>
        <w:jc w:val="center"/>
        <w:rPr>
          <w:b/>
          <w:bCs/>
        </w:rPr>
      </w:pPr>
    </w:p>
    <w:p w:rsidR="00BA1CA7" w:rsidRDefault="00BA1CA7" w:rsidP="00BA1CA7">
      <w:pPr>
        <w:widowControl w:val="0"/>
        <w:autoSpaceDE w:val="0"/>
        <w:autoSpaceDN w:val="0"/>
        <w:adjustRightInd w:val="0"/>
        <w:jc w:val="center"/>
        <w:rPr>
          <w:b/>
          <w:bCs/>
        </w:rPr>
      </w:pPr>
    </w:p>
    <w:p w:rsidR="00BA1CA7" w:rsidRDefault="00BA1CA7" w:rsidP="00BA1CA7">
      <w:pPr>
        <w:widowControl w:val="0"/>
        <w:autoSpaceDE w:val="0"/>
        <w:autoSpaceDN w:val="0"/>
        <w:adjustRightInd w:val="0"/>
        <w:jc w:val="center"/>
        <w:rPr>
          <w:b/>
          <w:bCs/>
        </w:rPr>
      </w:pPr>
    </w:p>
    <w:p w:rsidR="00BA1CA7" w:rsidRDefault="00BA1CA7" w:rsidP="00BA1CA7">
      <w:pPr>
        <w:widowControl w:val="0"/>
        <w:autoSpaceDE w:val="0"/>
        <w:autoSpaceDN w:val="0"/>
        <w:adjustRightInd w:val="0"/>
        <w:jc w:val="center"/>
        <w:rPr>
          <w:b/>
          <w:bCs/>
        </w:rPr>
      </w:pPr>
    </w:p>
    <w:p w:rsidR="00BA1CA7" w:rsidRDefault="00BA1CA7" w:rsidP="00BA1CA7">
      <w:pPr>
        <w:widowControl w:val="0"/>
        <w:autoSpaceDE w:val="0"/>
        <w:autoSpaceDN w:val="0"/>
        <w:adjustRightInd w:val="0"/>
        <w:jc w:val="center"/>
        <w:rPr>
          <w:b/>
          <w:bCs/>
        </w:rPr>
      </w:pPr>
    </w:p>
    <w:p w:rsidR="00BA1CA7" w:rsidRDefault="00BA1CA7" w:rsidP="00F449D7">
      <w:pPr>
        <w:widowControl w:val="0"/>
        <w:autoSpaceDE w:val="0"/>
        <w:autoSpaceDN w:val="0"/>
        <w:adjustRightInd w:val="0"/>
        <w:rPr>
          <w:b/>
          <w:bCs/>
        </w:rPr>
      </w:pPr>
    </w:p>
    <w:p w:rsidR="00BA1CA7" w:rsidRDefault="00BA1CA7" w:rsidP="00BA1CA7">
      <w:pPr>
        <w:widowControl w:val="0"/>
        <w:autoSpaceDE w:val="0"/>
        <w:autoSpaceDN w:val="0"/>
        <w:adjustRightInd w:val="0"/>
        <w:jc w:val="center"/>
        <w:rPr>
          <w:rFonts w:ascii="Arial" w:hAnsi="Arial" w:cs="Arial"/>
          <w:sz w:val="20"/>
          <w:szCs w:val="20"/>
        </w:rPr>
      </w:pPr>
      <w:r>
        <w:rPr>
          <w:b/>
          <w:bCs/>
        </w:rPr>
        <w:lastRenderedPageBreak/>
        <w:t xml:space="preserve">Протокол </w:t>
      </w:r>
      <w:r>
        <w:rPr>
          <w:b/>
          <w:bCs/>
        </w:rPr>
        <w:br/>
        <w:t xml:space="preserve">о признании претендентов участниками </w:t>
      </w:r>
      <w:r>
        <w:rPr>
          <w:b/>
          <w:bCs/>
        </w:rPr>
        <w:br/>
        <w:t>21000028870000000031, лот №1</w:t>
      </w:r>
    </w:p>
    <w:tbl>
      <w:tblPr>
        <w:tblW w:w="9462" w:type="dxa"/>
        <w:tblInd w:w="36" w:type="dxa"/>
        <w:tblLayout w:type="fixed"/>
        <w:tblCellMar>
          <w:left w:w="0" w:type="dxa"/>
          <w:right w:w="0" w:type="dxa"/>
        </w:tblCellMar>
        <w:tblLook w:val="0000" w:firstRow="0" w:lastRow="0" w:firstColumn="0" w:lastColumn="0" w:noHBand="0" w:noVBand="0"/>
      </w:tblPr>
      <w:tblGrid>
        <w:gridCol w:w="5096"/>
        <w:gridCol w:w="4366"/>
      </w:tblGrid>
      <w:tr w:rsidR="00BA1CA7" w:rsidTr="00F74537">
        <w:trPr>
          <w:trHeight w:val="100"/>
        </w:trPr>
        <w:tc>
          <w:tcPr>
            <w:tcW w:w="5096" w:type="dxa"/>
            <w:tcBorders>
              <w:top w:val="nil"/>
              <w:left w:val="nil"/>
              <w:bottom w:val="nil"/>
              <w:right w:val="nil"/>
            </w:tcBorders>
          </w:tcPr>
          <w:p w:rsidR="00BA1CA7" w:rsidRDefault="00BA1CA7" w:rsidP="00F74537">
            <w:pPr>
              <w:widowControl w:val="0"/>
              <w:autoSpaceDE w:val="0"/>
              <w:autoSpaceDN w:val="0"/>
              <w:adjustRightInd w:val="0"/>
              <w:rPr>
                <w:rFonts w:ascii="Arial" w:hAnsi="Arial" w:cs="Arial"/>
                <w:sz w:val="20"/>
                <w:szCs w:val="20"/>
              </w:rPr>
            </w:pPr>
            <w:r>
              <w:t>РАЙОН КОЧКУРОВСКИЙ</w:t>
            </w:r>
          </w:p>
        </w:tc>
        <w:tc>
          <w:tcPr>
            <w:tcW w:w="4366" w:type="dxa"/>
            <w:tcBorders>
              <w:top w:val="nil"/>
              <w:left w:val="nil"/>
              <w:bottom w:val="nil"/>
              <w:right w:val="nil"/>
            </w:tcBorders>
          </w:tcPr>
          <w:p w:rsidR="00BA1CA7" w:rsidRDefault="00BA1CA7" w:rsidP="00F74537">
            <w:pPr>
              <w:widowControl w:val="0"/>
              <w:autoSpaceDE w:val="0"/>
              <w:autoSpaceDN w:val="0"/>
              <w:adjustRightInd w:val="0"/>
              <w:jc w:val="right"/>
              <w:rPr>
                <w:rFonts w:ascii="Arial" w:hAnsi="Arial" w:cs="Arial"/>
                <w:sz w:val="20"/>
                <w:szCs w:val="20"/>
              </w:rPr>
            </w:pPr>
            <w:r>
              <w:t>«13» марта 2024г.</w:t>
            </w:r>
          </w:p>
        </w:tc>
      </w:tr>
    </w:tbl>
    <w:p w:rsidR="00BA1CA7" w:rsidRDefault="00BA1CA7" w:rsidP="00BA1CA7">
      <w:pPr>
        <w:widowControl w:val="0"/>
        <w:autoSpaceDE w:val="0"/>
        <w:autoSpaceDN w:val="0"/>
        <w:adjustRightInd w:val="0"/>
        <w:ind w:firstLine="567"/>
        <w:jc w:val="both"/>
        <w:rPr>
          <w:rFonts w:ascii="Arial" w:hAnsi="Arial" w:cs="Arial"/>
          <w:sz w:val="20"/>
          <w:szCs w:val="20"/>
        </w:rPr>
      </w:pPr>
      <w:r>
        <w:t>Продавцом является: АДМИНИСТРАЦИЯ КОЧКУРОВСКОГО МУНИЦИПАЛЬНОГО РАЙОНА РЕСПУБЛИКИ МОРДОВИЯ</w:t>
      </w:r>
    </w:p>
    <w:p w:rsidR="00BA1CA7" w:rsidRDefault="00BA1CA7" w:rsidP="00BA1CA7">
      <w:pPr>
        <w:widowControl w:val="0"/>
        <w:autoSpaceDE w:val="0"/>
        <w:autoSpaceDN w:val="0"/>
        <w:adjustRightInd w:val="0"/>
        <w:ind w:firstLine="567"/>
        <w:jc w:val="both"/>
        <w:rPr>
          <w:rFonts w:ascii="Arial" w:hAnsi="Arial" w:cs="Arial"/>
          <w:sz w:val="20"/>
          <w:szCs w:val="20"/>
        </w:rPr>
      </w:pPr>
      <w:r>
        <w:t>Форма процедуры: Аукцион (аренда и продажа земельного участка)</w:t>
      </w:r>
    </w:p>
    <w:p w:rsidR="00BA1CA7" w:rsidRDefault="00BA1CA7" w:rsidP="00BA1CA7">
      <w:pPr>
        <w:widowControl w:val="0"/>
        <w:autoSpaceDE w:val="0"/>
        <w:autoSpaceDN w:val="0"/>
        <w:adjustRightInd w:val="0"/>
        <w:ind w:firstLine="567"/>
        <w:jc w:val="both"/>
        <w:rPr>
          <w:rFonts w:ascii="Arial" w:hAnsi="Arial" w:cs="Arial"/>
          <w:sz w:val="20"/>
          <w:szCs w:val="20"/>
        </w:rPr>
      </w:pPr>
      <w:r>
        <w:rPr>
          <w:b/>
          <w:bCs/>
        </w:rPr>
        <w:t>1. Наименование процедуры и предмет договора:</w:t>
      </w:r>
      <w:r>
        <w:t xml:space="preserve"> </w:t>
      </w:r>
      <w:r>
        <w:br/>
        <w:t>Проведение открытого аукциона 3/24 по продаже земельных участков в собственность, лот №1: земельный участок с видом разрешенного использования: для индивидуального жилого дома</w:t>
      </w:r>
    </w:p>
    <w:p w:rsidR="00BA1CA7" w:rsidRDefault="00BA1CA7" w:rsidP="00BA1CA7">
      <w:pPr>
        <w:widowControl w:val="0"/>
        <w:autoSpaceDE w:val="0"/>
        <w:autoSpaceDN w:val="0"/>
        <w:adjustRightInd w:val="0"/>
        <w:ind w:firstLine="567"/>
        <w:jc w:val="both"/>
        <w:rPr>
          <w:rFonts w:ascii="Arial" w:hAnsi="Arial" w:cs="Arial"/>
          <w:sz w:val="20"/>
          <w:szCs w:val="20"/>
        </w:rPr>
      </w:pPr>
      <w:r>
        <w:rPr>
          <w:b/>
          <w:bCs/>
        </w:rPr>
        <w:t>2. Начальная цена договора:</w:t>
      </w:r>
      <w:r>
        <w:t xml:space="preserve"> </w:t>
      </w:r>
      <w:r>
        <w:br/>
        <w:t xml:space="preserve">564 000 RUB НДС не облагается       </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3. Извещение о проведении настоящей процедуры и документация были размещены «10» февраля 2024 года на сайте Единой электронной торговой площадки (АО «ЕЭТП»), по адресу в сети «Интернет»: </w:t>
      </w:r>
      <w:hyperlink w:anchor="http://178fz.roseltorg.ru" w:history="1">
        <w:r>
          <w:t>http://178fz.roseltorg.ru</w:t>
        </w:r>
      </w:hyperlink>
      <w:r>
        <w:t>.</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4. Состав комиссии. </w:t>
      </w:r>
      <w:r>
        <w:br/>
        <w:t xml:space="preserve">На заседании комиссии (Комиссия по рассмотрению заявлений физических и юридических лиц по предоставлению земельных участков, без проведения торгов, проведению аукционов по предоставлению земельных участков из земель, находящихся в муниципальной собственности, и земель, государственная собственность на которые не разграничена), при о признании претендентов участниками на участие присутствовали: </w:t>
      </w:r>
      <w:r>
        <w:br/>
        <w:t xml:space="preserve">Председатель комиссии: Адушкин Александр Николаевич </w:t>
      </w:r>
      <w:r>
        <w:br/>
        <w:t xml:space="preserve">Зам. председателя комиссии: Болдин Александр Николаевич </w:t>
      </w:r>
      <w:r>
        <w:br/>
        <w:t xml:space="preserve">Секретарь: Тулаева Елена Сергеевна </w:t>
      </w:r>
      <w:r>
        <w:br/>
        <w:t xml:space="preserve">Член комиссии: Савелькаева Ирина Ивановна </w:t>
      </w:r>
      <w:r>
        <w:br/>
        <w:t xml:space="preserve">Член комиссии: Атаманкина Галина Александровна </w:t>
      </w:r>
      <w:r>
        <w:br/>
        <w:t xml:space="preserve">Член комиссии: Чинаева Людмила Алексадровна </w:t>
      </w:r>
      <w:r>
        <w:br/>
        <w:t>Член комиссии: Зюзяева Марина Ивановна</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5. По окончании срока подачи заявок до 17 часов 30 минут (время московское) «11» марта 2024 года было принято 6 заявок от претендентов, с порядковыми номерами: 1463511, 3833188, 5425590, 6799422, 7321513, 9536964. </w:t>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6. Комиссия рассмотрела заявки на участие в процедуре </w:t>
      </w:r>
      <w:r>
        <w:rPr>
          <w:b/>
          <w:bCs/>
        </w:rPr>
        <w:t>21000028870000000031, лот №1</w:t>
      </w:r>
      <w:r>
        <w:t xml:space="preserve"> и приняла решение:</w:t>
      </w:r>
    </w:p>
    <w:p w:rsidR="00BA1CA7" w:rsidRDefault="00BA1CA7" w:rsidP="00BA1CA7">
      <w:pPr>
        <w:widowControl w:val="0"/>
        <w:autoSpaceDE w:val="0"/>
        <w:autoSpaceDN w:val="0"/>
        <w:adjustRightInd w:val="0"/>
        <w:ind w:firstLine="567"/>
        <w:jc w:val="both"/>
        <w:rPr>
          <w:rFonts w:ascii="Arial" w:hAnsi="Arial" w:cs="Arial"/>
          <w:sz w:val="20"/>
          <w:szCs w:val="20"/>
        </w:rPr>
      </w:pPr>
      <w:r>
        <w:t>6.1. Допустить к участию в процедуре и признать участниками процедуры следующих претендентов:</w:t>
      </w:r>
    </w:p>
    <w:tbl>
      <w:tblPr>
        <w:tblW w:w="10029" w:type="dxa"/>
        <w:tblInd w:w="41" w:type="dxa"/>
        <w:tblLayout w:type="fixed"/>
        <w:tblCellMar>
          <w:left w:w="0" w:type="dxa"/>
          <w:right w:w="0" w:type="dxa"/>
        </w:tblCellMar>
        <w:tblLook w:val="0000" w:firstRow="0" w:lastRow="0" w:firstColumn="0" w:lastColumn="0" w:noHBand="0" w:noVBand="0"/>
      </w:tblPr>
      <w:tblGrid>
        <w:gridCol w:w="815"/>
        <w:gridCol w:w="1701"/>
        <w:gridCol w:w="1701"/>
        <w:gridCol w:w="1701"/>
        <w:gridCol w:w="1276"/>
        <w:gridCol w:w="850"/>
        <w:gridCol w:w="1985"/>
      </w:tblGrid>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Дата и время приема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Наименование участника</w:t>
            </w:r>
          </w:p>
        </w:tc>
        <w:tc>
          <w:tcPr>
            <w:tcW w:w="1276"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Задаток</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Статус допуска</w:t>
            </w:r>
          </w:p>
        </w:tc>
        <w:tc>
          <w:tcPr>
            <w:tcW w:w="198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 для решения</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11.03.2024 10:59</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1463511</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Порядковый номер заявки 1463511</w:t>
            </w:r>
          </w:p>
        </w:tc>
        <w:tc>
          <w:tcPr>
            <w:tcW w:w="1276"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198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07.03.2024 11:01</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3833188</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Порядковый номер заявки 3833188</w:t>
            </w:r>
          </w:p>
        </w:tc>
        <w:tc>
          <w:tcPr>
            <w:tcW w:w="1276"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198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11.03.2024 15:00</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5425590</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 xml:space="preserve">Порядковый номер заявки </w:t>
            </w:r>
            <w:r>
              <w:lastRenderedPageBreak/>
              <w:t>5425590</w:t>
            </w:r>
          </w:p>
        </w:tc>
        <w:tc>
          <w:tcPr>
            <w:tcW w:w="1276"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lastRenderedPageBreak/>
              <w:t xml:space="preserve">Поступил на счет </w:t>
            </w:r>
            <w:r>
              <w:lastRenderedPageBreak/>
              <w:t>оператора</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lastRenderedPageBreak/>
              <w:t>Допустить</w:t>
            </w:r>
          </w:p>
        </w:tc>
        <w:tc>
          <w:tcPr>
            <w:tcW w:w="198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 xml:space="preserve">Состав документов </w:t>
            </w:r>
            <w:r>
              <w:lastRenderedPageBreak/>
              <w:t>претендента соответствует требованиям документации</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07.03.2024 11:20</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6799422</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Порядковый номер заявки 6799422</w:t>
            </w:r>
          </w:p>
        </w:tc>
        <w:tc>
          <w:tcPr>
            <w:tcW w:w="1276"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198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05.03.2024 14:00</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7321513</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Порядковый номер заявки 7321513</w:t>
            </w:r>
          </w:p>
        </w:tc>
        <w:tc>
          <w:tcPr>
            <w:tcW w:w="1276"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198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449D7">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6</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06.03.2024 19:44</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9536964</w:t>
            </w:r>
          </w:p>
        </w:tc>
        <w:tc>
          <w:tcPr>
            <w:tcW w:w="1701"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Порядковый номер заявки 9536964</w:t>
            </w:r>
          </w:p>
        </w:tc>
        <w:tc>
          <w:tcPr>
            <w:tcW w:w="1276"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Поступил на счет оператора</w:t>
            </w:r>
          </w:p>
        </w:tc>
        <w:tc>
          <w:tcPr>
            <w:tcW w:w="850"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198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bl>
    <w:p w:rsidR="00BA1CA7" w:rsidRDefault="00BA1CA7" w:rsidP="00BA1CA7">
      <w:pPr>
        <w:widowControl w:val="0"/>
        <w:autoSpaceDE w:val="0"/>
        <w:autoSpaceDN w:val="0"/>
        <w:adjustRightInd w:val="0"/>
        <w:ind w:firstLine="567"/>
        <w:jc w:val="both"/>
        <w:rPr>
          <w:rFonts w:ascii="Arial" w:hAnsi="Arial" w:cs="Arial"/>
          <w:sz w:val="20"/>
          <w:szCs w:val="20"/>
        </w:rPr>
      </w:pPr>
      <w:r>
        <w:t>Сведения о решении каждого члена комиссии о допуске претендентов к участию в процедуре:</w:t>
      </w:r>
    </w:p>
    <w:tbl>
      <w:tblPr>
        <w:tblW w:w="0" w:type="auto"/>
        <w:jc w:val="center"/>
        <w:tblLayout w:type="fixed"/>
        <w:tblCellMar>
          <w:left w:w="0" w:type="dxa"/>
          <w:right w:w="0" w:type="dxa"/>
        </w:tblCellMar>
        <w:tblLook w:val="0000" w:firstRow="0" w:lastRow="0" w:firstColumn="0" w:lastColumn="0" w:noHBand="0" w:noVBand="0"/>
      </w:tblPr>
      <w:tblGrid>
        <w:gridCol w:w="1949"/>
        <w:gridCol w:w="1134"/>
        <w:gridCol w:w="3005"/>
        <w:gridCol w:w="1134"/>
        <w:gridCol w:w="3005"/>
      </w:tblGrid>
      <w:tr w:rsidR="00BA1CA7" w:rsidTr="00F74537">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№1463511</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№3833188</w:t>
            </w:r>
          </w:p>
        </w:tc>
      </w:tr>
      <w:tr w:rsidR="00BA1CA7" w:rsidTr="00F74537">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Адушкин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Болдин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Тулаева Елена Сергеевна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Савелькаева Ирина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Атаманкина Галина Александровна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Чинаева Людмила Алексадровна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Зюзяева Марина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r>
    </w:tbl>
    <w:p w:rsidR="00BA1CA7" w:rsidRDefault="00BA1CA7" w:rsidP="00BA1CA7">
      <w:pPr>
        <w:widowControl w:val="0"/>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949"/>
        <w:gridCol w:w="1134"/>
        <w:gridCol w:w="3005"/>
        <w:gridCol w:w="1134"/>
        <w:gridCol w:w="3005"/>
      </w:tblGrid>
      <w:tr w:rsidR="00BA1CA7" w:rsidTr="00F74537">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№5425590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№6799422</w:t>
            </w:r>
          </w:p>
        </w:tc>
      </w:tr>
      <w:tr w:rsidR="00BA1CA7" w:rsidTr="00F74537">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Адушкин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Болдин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Тулаева Елена Сергеевна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Савелькаева Ирина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Атаманкина Галина Александровна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Чинаева Людмила Алексадровна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Зюзяева Марина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r>
    </w:tbl>
    <w:p w:rsidR="00BA1CA7" w:rsidRDefault="00BA1CA7" w:rsidP="00BA1CA7">
      <w:pPr>
        <w:widowControl w:val="0"/>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949"/>
        <w:gridCol w:w="1134"/>
        <w:gridCol w:w="3005"/>
        <w:gridCol w:w="1134"/>
        <w:gridCol w:w="3005"/>
      </w:tblGrid>
      <w:tr w:rsidR="00BA1CA7" w:rsidTr="00F74537">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№7321513</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b/>
                <w:bCs/>
              </w:rPr>
              <w:t>Участник №9536964</w:t>
            </w:r>
          </w:p>
        </w:tc>
      </w:tr>
      <w:tr w:rsidR="00BA1CA7" w:rsidTr="00F74537">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c>
          <w:tcPr>
            <w:tcW w:w="1134"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Решение</w:t>
            </w:r>
          </w:p>
        </w:tc>
        <w:tc>
          <w:tcPr>
            <w:tcW w:w="3005" w:type="dxa"/>
            <w:tcBorders>
              <w:top w:val="single" w:sz="4" w:space="0" w:color="auto"/>
              <w:left w:val="single" w:sz="4" w:space="0" w:color="auto"/>
              <w:bottom w:val="single" w:sz="4" w:space="0" w:color="auto"/>
              <w:right w:val="single" w:sz="4" w:space="0" w:color="auto"/>
            </w:tcBorders>
          </w:tcPr>
          <w:p w:rsidR="00BA1CA7" w:rsidRDefault="00BA1CA7" w:rsidP="00F74537">
            <w:pPr>
              <w:widowControl w:val="0"/>
              <w:autoSpaceDE w:val="0"/>
              <w:autoSpaceDN w:val="0"/>
              <w:adjustRightInd w:val="0"/>
              <w:jc w:val="center"/>
              <w:rPr>
                <w:rFonts w:ascii="Arial" w:hAnsi="Arial" w:cs="Arial"/>
                <w:sz w:val="20"/>
                <w:szCs w:val="20"/>
              </w:rPr>
            </w:pPr>
            <w:r>
              <w:rPr>
                <w:b/>
                <w:bCs/>
              </w:rPr>
              <w:t>Основание</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Адушкин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Болдин Александр Николаевич</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Тулаева Елена Сергеевна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Савелькаева Ирина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Атаманкина Галина Александровна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Чинаева Людмила Алексадровна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t>Зюзяева Марина Ивановна</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Допустить</w:t>
            </w:r>
          </w:p>
        </w:tc>
        <w:tc>
          <w:tcPr>
            <w:tcW w:w="3005"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rPr>
                <w:rFonts w:ascii="Arial" w:hAnsi="Arial" w:cs="Arial"/>
                <w:sz w:val="20"/>
                <w:szCs w:val="20"/>
              </w:rPr>
            </w:pPr>
            <w:r>
              <w:t>Состав документов претендента соответствует требованиям документации</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rPr>
                <w:rFonts w:ascii="Arial" w:hAnsi="Arial" w:cs="Arial"/>
                <w:sz w:val="20"/>
                <w:szCs w:val="20"/>
              </w:rP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7</w:t>
            </w:r>
          </w:p>
        </w:tc>
      </w:tr>
      <w:tr w:rsidR="00BA1CA7" w:rsidTr="00F74537">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BA1CA7" w:rsidRDefault="00BA1CA7" w:rsidP="00F74537">
            <w:pPr>
              <w:keepNext/>
              <w:keepLines/>
              <w:widowControl w:val="0"/>
              <w:autoSpaceDE w:val="0"/>
              <w:autoSpaceDN w:val="0"/>
              <w:adjustRightInd w:val="0"/>
              <w:jc w:val="center"/>
              <w:rPr>
                <w:rFonts w:ascii="Arial" w:hAnsi="Arial" w:cs="Arial"/>
                <w:sz w:val="20"/>
                <w:szCs w:val="20"/>
              </w:rPr>
            </w:pPr>
            <w:r>
              <w:rPr>
                <w:b/>
                <w:bCs/>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BA1CA7" w:rsidRDefault="00BA1CA7" w:rsidP="00F74537">
            <w:pPr>
              <w:widowControl w:val="0"/>
              <w:autoSpaceDE w:val="0"/>
              <w:autoSpaceDN w:val="0"/>
              <w:adjustRightInd w:val="0"/>
              <w:jc w:val="center"/>
              <w:rPr>
                <w:rFonts w:ascii="Arial" w:hAnsi="Arial" w:cs="Arial"/>
                <w:sz w:val="20"/>
                <w:szCs w:val="20"/>
              </w:rPr>
            </w:pPr>
            <w:r>
              <w:t>0</w:t>
            </w:r>
          </w:p>
        </w:tc>
      </w:tr>
    </w:tbl>
    <w:p w:rsidR="00BA1CA7" w:rsidRDefault="00BA1CA7" w:rsidP="00BA1CA7">
      <w:pPr>
        <w:widowControl w:val="0"/>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br/>
      </w:r>
    </w:p>
    <w:p w:rsidR="00BA1CA7" w:rsidRDefault="00BA1CA7" w:rsidP="00BA1CA7">
      <w:pPr>
        <w:widowControl w:val="0"/>
        <w:autoSpaceDE w:val="0"/>
        <w:autoSpaceDN w:val="0"/>
        <w:adjustRightInd w:val="0"/>
        <w:ind w:firstLine="567"/>
        <w:jc w:val="both"/>
        <w:rPr>
          <w:rFonts w:ascii="Arial" w:hAnsi="Arial" w:cs="Arial"/>
          <w:sz w:val="20"/>
          <w:szCs w:val="20"/>
        </w:rPr>
      </w:pPr>
      <w:r>
        <w:t xml:space="preserve">7. Настоящий протокол о признании претендентов участниками направлен на сайт Единой электронной торговой площадки, по адресу в сети «Интернет»: </w:t>
      </w:r>
      <w:hyperlink w:anchor="http://178fz.roseltorg.ru" w:history="1">
        <w:r>
          <w:t>http://178fz.roseltorg.ru</w:t>
        </w:r>
      </w:hyperlink>
      <w:r>
        <w:t>.</w:t>
      </w:r>
    </w:p>
    <w:tbl>
      <w:tblPr>
        <w:tblW w:w="9745" w:type="dxa"/>
        <w:tblInd w:w="36" w:type="dxa"/>
        <w:tblLayout w:type="fixed"/>
        <w:tblCellMar>
          <w:left w:w="0" w:type="dxa"/>
          <w:right w:w="0" w:type="dxa"/>
        </w:tblCellMar>
        <w:tblLook w:val="0000" w:firstRow="0" w:lastRow="0" w:firstColumn="0" w:lastColumn="0" w:noHBand="0" w:noVBand="0"/>
      </w:tblPr>
      <w:tblGrid>
        <w:gridCol w:w="3385"/>
        <w:gridCol w:w="3421"/>
        <w:gridCol w:w="2939"/>
      </w:tblGrid>
      <w:tr w:rsidR="00BA1CA7" w:rsidTr="00F74537">
        <w:trPr>
          <w:trHeight w:val="567"/>
        </w:trPr>
        <w:tc>
          <w:tcPr>
            <w:tcW w:w="9745" w:type="dxa"/>
            <w:gridSpan w:val="3"/>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Члены комиссии, присутствующие на заседании:</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Председатель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/Адушкин Александр Николаевич/</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Зам. председателя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/Болдин Александр Николаевич/</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Секретарь:</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/Тулаева Елена Сергеевна/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/Савелькаева Ирина Ивановна/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/Атаманкина Галина Александровна/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/Чинаева Людмила Алексадровна/</w:t>
            </w:r>
          </w:p>
        </w:tc>
      </w:tr>
      <w:tr w:rsidR="00BA1CA7" w:rsidTr="00F74537">
        <w:trPr>
          <w:trHeight w:val="567"/>
        </w:trPr>
        <w:tc>
          <w:tcPr>
            <w:tcW w:w="3385"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Член комиссии:</w:t>
            </w:r>
          </w:p>
        </w:tc>
        <w:tc>
          <w:tcPr>
            <w:tcW w:w="3421"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rFonts w:ascii="Arial" w:hAnsi="Arial" w:cs="Arial"/>
                <w:sz w:val="20"/>
                <w:szCs w:val="20"/>
              </w:rPr>
              <w:t>__________________________</w:t>
            </w:r>
          </w:p>
        </w:tc>
        <w:tc>
          <w:tcPr>
            <w:tcW w:w="2939" w:type="dxa"/>
            <w:tcBorders>
              <w:top w:val="nil"/>
              <w:left w:val="nil"/>
              <w:bottom w:val="nil"/>
              <w:right w:val="nil"/>
            </w:tcBorders>
            <w:vAlign w:val="center"/>
          </w:tcPr>
          <w:p w:rsidR="00BA1CA7" w:rsidRDefault="00BA1CA7" w:rsidP="00F74537">
            <w:pPr>
              <w:widowControl w:val="0"/>
              <w:autoSpaceDE w:val="0"/>
              <w:autoSpaceDN w:val="0"/>
              <w:adjustRightInd w:val="0"/>
              <w:rPr>
                <w:rFonts w:ascii="Arial" w:hAnsi="Arial" w:cs="Arial"/>
                <w:sz w:val="20"/>
                <w:szCs w:val="20"/>
              </w:rPr>
            </w:pPr>
            <w:r>
              <w:rPr>
                <w:b/>
                <w:bCs/>
              </w:rPr>
              <w:t>/Зюзяева Марина Ивановна/</w:t>
            </w:r>
          </w:p>
        </w:tc>
      </w:tr>
    </w:tbl>
    <w:p w:rsidR="00BA1CA7" w:rsidRDefault="00BA1CA7" w:rsidP="00BA1CA7">
      <w:pPr>
        <w:shd w:val="clear" w:color="auto" w:fill="FFFFFF"/>
        <w:tabs>
          <w:tab w:val="left" w:pos="300"/>
          <w:tab w:val="left" w:pos="7488"/>
        </w:tabs>
        <w:ind w:right="-568"/>
        <w:rPr>
          <w:sz w:val="28"/>
          <w:szCs w:val="28"/>
        </w:rPr>
      </w:pPr>
    </w:p>
    <w:p w:rsidR="00BA1CA7" w:rsidRPr="00082AE0" w:rsidRDefault="00BA1CA7" w:rsidP="00BA1CA7">
      <w:pPr>
        <w:shd w:val="clear" w:color="auto" w:fill="FFFFFF"/>
        <w:tabs>
          <w:tab w:val="left" w:pos="300"/>
          <w:tab w:val="left" w:pos="7488"/>
        </w:tabs>
        <w:ind w:right="-568"/>
        <w:rPr>
          <w:sz w:val="28"/>
          <w:szCs w:val="28"/>
        </w:rPr>
      </w:pPr>
    </w:p>
    <w:p w:rsidR="00BA1CA7" w:rsidRDefault="00BA1CA7" w:rsidP="00BA1CA7">
      <w:pPr>
        <w:jc w:val="right"/>
        <w:rPr>
          <w:rFonts w:ascii="Arial" w:hAnsi="Arial" w:cs="Arial"/>
        </w:rPr>
      </w:pPr>
    </w:p>
    <w:p w:rsidR="00BA1CA7" w:rsidRDefault="00BA1CA7" w:rsidP="00BA1CA7">
      <w:pPr>
        <w:jc w:val="right"/>
        <w:rPr>
          <w:rFonts w:ascii="Arial" w:hAnsi="Arial" w:cs="Arial"/>
        </w:rPr>
      </w:pPr>
    </w:p>
    <w:p w:rsidR="00BA1CA7" w:rsidRDefault="00BA1CA7" w:rsidP="00BA1CA7">
      <w:pPr>
        <w:jc w:val="both"/>
        <w:rPr>
          <w:rFonts w:ascii="Arial" w:hAnsi="Arial" w:cs="Arial"/>
          <w:b/>
        </w:rPr>
      </w:pPr>
    </w:p>
    <w:p w:rsidR="00BA1CA7" w:rsidRPr="00F449D7" w:rsidRDefault="00F449D7" w:rsidP="00BA1CA7">
      <w:pPr>
        <w:jc w:val="both"/>
        <w:rPr>
          <w:sz w:val="28"/>
          <w:szCs w:val="28"/>
        </w:rPr>
      </w:pPr>
      <w:r w:rsidRPr="00F449D7">
        <w:rPr>
          <w:sz w:val="28"/>
          <w:szCs w:val="28"/>
        </w:rPr>
        <w:lastRenderedPageBreak/>
        <w:t>В данном информаци</w:t>
      </w:r>
      <w:r>
        <w:rPr>
          <w:sz w:val="28"/>
          <w:szCs w:val="28"/>
        </w:rPr>
        <w:t>онном бюллетене опубликовано 184 листа</w:t>
      </w:r>
      <w:r w:rsidR="009E11D8">
        <w:rPr>
          <w:sz w:val="28"/>
          <w:szCs w:val="28"/>
        </w:rPr>
        <w:t>.</w:t>
      </w:r>
      <w:bookmarkStart w:id="4" w:name="_GoBack"/>
      <w:bookmarkEnd w:id="4"/>
    </w:p>
    <w:sectPr w:rsidR="00BA1CA7" w:rsidRPr="00F449D7" w:rsidSect="00447063">
      <w:headerReference w:type="even" r:id="rId9"/>
      <w:headerReference w:type="default" r:id="rId10"/>
      <w:type w:val="continuous"/>
      <w:pgSz w:w="11906" w:h="16838"/>
      <w:pgMar w:top="0" w:right="70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1B" w:rsidRDefault="003C511B" w:rsidP="003136C8">
      <w:r>
        <w:separator/>
      </w:r>
    </w:p>
  </w:endnote>
  <w:endnote w:type="continuationSeparator" w:id="0">
    <w:p w:rsidR="003C511B" w:rsidRDefault="003C511B" w:rsidP="003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Condensed">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90705"/>
      <w:docPartObj>
        <w:docPartGallery w:val="Page Numbers (Bottom of Page)"/>
        <w:docPartUnique/>
      </w:docPartObj>
    </w:sdtPr>
    <w:sdtContent>
      <w:p w:rsidR="00F74537" w:rsidRDefault="00F74537">
        <w:pPr>
          <w:pStyle w:val="a5"/>
          <w:jc w:val="right"/>
        </w:pPr>
        <w:r>
          <w:fldChar w:fldCharType="begin"/>
        </w:r>
        <w:r>
          <w:instrText>PAGE   \* MERGEFORMAT</w:instrText>
        </w:r>
        <w:r>
          <w:fldChar w:fldCharType="separate"/>
        </w:r>
        <w:r w:rsidR="009E11D8">
          <w:rPr>
            <w:noProof/>
          </w:rPr>
          <w:t>183</w:t>
        </w:r>
        <w:r>
          <w:fldChar w:fldCharType="end"/>
        </w:r>
      </w:p>
    </w:sdtContent>
  </w:sdt>
  <w:p w:rsidR="00F74537" w:rsidRDefault="00F74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1B" w:rsidRDefault="003C511B" w:rsidP="003136C8">
      <w:r>
        <w:separator/>
      </w:r>
    </w:p>
  </w:footnote>
  <w:footnote w:type="continuationSeparator" w:id="0">
    <w:p w:rsidR="003C511B" w:rsidRDefault="003C511B" w:rsidP="003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37" w:rsidRDefault="00F74537" w:rsidP="008C2FD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74537" w:rsidRDefault="00F745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37" w:rsidRDefault="00F745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4"/>
    <w:lvl w:ilvl="0">
      <w:start w:val="3"/>
      <w:numFmt w:val="decimal"/>
      <w:lvlText w:val="%1."/>
      <w:lvlJc w:val="left"/>
      <w:pPr>
        <w:tabs>
          <w:tab w:val="num" w:pos="0"/>
        </w:tabs>
        <w:ind w:left="786" w:hanging="360"/>
      </w:pPr>
      <w:rPr>
        <w:rFonts w:hint="default"/>
      </w:rPr>
    </w:lvl>
  </w:abstractNum>
  <w:abstractNum w:abstractNumId="4">
    <w:nsid w:val="00000006"/>
    <w:multiLevelType w:val="singleLevel"/>
    <w:tmpl w:val="00000006"/>
    <w:name w:val="WW8Num6"/>
    <w:lvl w:ilvl="0">
      <w:start w:val="4"/>
      <w:numFmt w:val="decimal"/>
      <w:lvlText w:val="%1)"/>
      <w:lvlJc w:val="left"/>
      <w:pPr>
        <w:tabs>
          <w:tab w:val="num" w:pos="298"/>
        </w:tabs>
        <w:ind w:left="0" w:firstLine="0"/>
      </w:pPr>
      <w:rPr>
        <w:rFonts w:ascii="Times New Roman" w:hAnsi="Times New Roman" w:cs="Times New Roman"/>
      </w:rPr>
    </w:lvl>
  </w:abstractNum>
  <w:abstractNum w:abstractNumId="5">
    <w:nsid w:val="00000007"/>
    <w:multiLevelType w:val="singleLevel"/>
    <w:tmpl w:val="00000007"/>
    <w:name w:val="WW8Num7"/>
    <w:lvl w:ilvl="0">
      <w:start w:val="10"/>
      <w:numFmt w:val="decimal"/>
      <w:lvlText w:val="%1)"/>
      <w:lvlJc w:val="left"/>
      <w:pPr>
        <w:tabs>
          <w:tab w:val="num" w:pos="422"/>
        </w:tabs>
        <w:ind w:left="0" w:firstLine="0"/>
      </w:pPr>
      <w:rPr>
        <w:rFonts w:ascii="Times New Roman" w:hAnsi="Times New Roman" w:cs="Times New Roman"/>
      </w:rPr>
    </w:lvl>
  </w:abstractNum>
  <w:abstractNum w:abstractNumId="6">
    <w:nsid w:val="040C6813"/>
    <w:multiLevelType w:val="hybridMultilevel"/>
    <w:tmpl w:val="39CC99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10">
    <w:nsid w:val="136B215A"/>
    <w:multiLevelType w:val="hybridMultilevel"/>
    <w:tmpl w:val="FFBED2B0"/>
    <w:lvl w:ilvl="0" w:tplc="549E8EC0">
      <w:start w:val="4"/>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6242575"/>
    <w:multiLevelType w:val="hybridMultilevel"/>
    <w:tmpl w:val="1368F5B8"/>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3F0C5F"/>
    <w:multiLevelType w:val="multilevel"/>
    <w:tmpl w:val="B250437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E17407"/>
    <w:multiLevelType w:val="hybridMultilevel"/>
    <w:tmpl w:val="31BC5950"/>
    <w:lvl w:ilvl="0" w:tplc="2C588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7">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9">
    <w:nsid w:val="45E51F07"/>
    <w:multiLevelType w:val="multilevel"/>
    <w:tmpl w:val="C2F85232"/>
    <w:styleLink w:val="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23">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A6B9D"/>
    <w:multiLevelType w:val="hybridMultilevel"/>
    <w:tmpl w:val="0E6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503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EA25EC"/>
    <w:multiLevelType w:val="hybridMultilevel"/>
    <w:tmpl w:val="08AC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30">
    <w:nsid w:val="7A2815B8"/>
    <w:multiLevelType w:val="multilevel"/>
    <w:tmpl w:val="EAE4BE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ACC3469"/>
    <w:multiLevelType w:val="hybridMultilevel"/>
    <w:tmpl w:val="9B6E584A"/>
    <w:lvl w:ilvl="0" w:tplc="7B341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619D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4CD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E79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8152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C23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6037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D65B3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2256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24"/>
  </w:num>
  <w:num w:numId="2">
    <w:abstractNumId w:val="11"/>
  </w:num>
  <w:num w:numId="3">
    <w:abstractNumId w:val="19"/>
  </w:num>
  <w:num w:numId="4">
    <w:abstractNumId w:val="14"/>
  </w:num>
  <w:num w:numId="5">
    <w:abstractNumId w:val="33"/>
  </w:num>
  <w:num w:numId="6">
    <w:abstractNumId w:val="32"/>
  </w:num>
  <w:num w:numId="7">
    <w:abstractNumId w:val="17"/>
  </w:num>
  <w:num w:numId="8">
    <w:abstractNumId w:val="22"/>
  </w:num>
  <w:num w:numId="9">
    <w:abstractNumId w:val="29"/>
  </w:num>
  <w:num w:numId="10">
    <w:abstractNumId w:val="9"/>
  </w:num>
  <w:num w:numId="11">
    <w:abstractNumId w:val="20"/>
  </w:num>
  <w:num w:numId="12">
    <w:abstractNumId w:val="16"/>
  </w:num>
  <w:num w:numId="13">
    <w:abstractNumId w:val="18"/>
  </w:num>
  <w:num w:numId="14">
    <w:abstractNumId w:val="7"/>
  </w:num>
  <w:num w:numId="15">
    <w:abstractNumId w:val="28"/>
  </w:num>
  <w:num w:numId="16">
    <w:abstractNumId w:val="23"/>
  </w:num>
  <w:num w:numId="17">
    <w:abstractNumId w:val="26"/>
  </w:num>
  <w:num w:numId="18">
    <w:abstractNumId w:val="25"/>
  </w:num>
  <w:num w:numId="19">
    <w:abstractNumId w:val="8"/>
  </w:num>
  <w:num w:numId="20">
    <w:abstractNumId w:val="21"/>
  </w:num>
  <w:num w:numId="21">
    <w:abstractNumId w:val="13"/>
  </w:num>
  <w:num w:numId="22">
    <w:abstractNumId w:val="30"/>
  </w:num>
  <w:num w:numId="23">
    <w:abstractNumId w:val="12"/>
  </w:num>
  <w:num w:numId="24">
    <w:abstractNumId w:val="31"/>
  </w:num>
  <w:num w:numId="25">
    <w:abstractNumId w:val="15"/>
  </w:num>
  <w:num w:numId="26">
    <w:abstractNumId w:val="27"/>
  </w:num>
  <w:num w:numId="27">
    <w:abstractNumId w:val="10"/>
  </w:num>
  <w:num w:numId="2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82B"/>
    <w:rsid w:val="00000935"/>
    <w:rsid w:val="00003228"/>
    <w:rsid w:val="000037CD"/>
    <w:rsid w:val="00003F6A"/>
    <w:rsid w:val="00006AA6"/>
    <w:rsid w:val="00014B11"/>
    <w:rsid w:val="000178D9"/>
    <w:rsid w:val="000258C4"/>
    <w:rsid w:val="00030CD0"/>
    <w:rsid w:val="00032607"/>
    <w:rsid w:val="000331D9"/>
    <w:rsid w:val="00033479"/>
    <w:rsid w:val="0003607B"/>
    <w:rsid w:val="00036179"/>
    <w:rsid w:val="000422F0"/>
    <w:rsid w:val="00043133"/>
    <w:rsid w:val="0004419E"/>
    <w:rsid w:val="00044531"/>
    <w:rsid w:val="00051D2F"/>
    <w:rsid w:val="00055DA0"/>
    <w:rsid w:val="0005722A"/>
    <w:rsid w:val="00057405"/>
    <w:rsid w:val="00060F18"/>
    <w:rsid w:val="00063041"/>
    <w:rsid w:val="00072A71"/>
    <w:rsid w:val="00073520"/>
    <w:rsid w:val="00077DC0"/>
    <w:rsid w:val="00080077"/>
    <w:rsid w:val="00084CBA"/>
    <w:rsid w:val="00087896"/>
    <w:rsid w:val="000A105E"/>
    <w:rsid w:val="000A44D3"/>
    <w:rsid w:val="000A7373"/>
    <w:rsid w:val="000B02E2"/>
    <w:rsid w:val="000B0DDA"/>
    <w:rsid w:val="000B355C"/>
    <w:rsid w:val="000B6FC6"/>
    <w:rsid w:val="000B7743"/>
    <w:rsid w:val="000C2676"/>
    <w:rsid w:val="000C4223"/>
    <w:rsid w:val="000C49F6"/>
    <w:rsid w:val="000D6D7C"/>
    <w:rsid w:val="000D748A"/>
    <w:rsid w:val="000E018E"/>
    <w:rsid w:val="000E02B4"/>
    <w:rsid w:val="000E17DB"/>
    <w:rsid w:val="000E1B37"/>
    <w:rsid w:val="000E6889"/>
    <w:rsid w:val="000E6CF1"/>
    <w:rsid w:val="000E797D"/>
    <w:rsid w:val="000F02FB"/>
    <w:rsid w:val="000F2583"/>
    <w:rsid w:val="000F65C3"/>
    <w:rsid w:val="000F7580"/>
    <w:rsid w:val="000F79B3"/>
    <w:rsid w:val="0010195B"/>
    <w:rsid w:val="00103344"/>
    <w:rsid w:val="00106E09"/>
    <w:rsid w:val="00107F19"/>
    <w:rsid w:val="00110E67"/>
    <w:rsid w:val="001118AA"/>
    <w:rsid w:val="00120998"/>
    <w:rsid w:val="00123A62"/>
    <w:rsid w:val="00123FAA"/>
    <w:rsid w:val="00124ED4"/>
    <w:rsid w:val="001272FF"/>
    <w:rsid w:val="00131ED2"/>
    <w:rsid w:val="00132716"/>
    <w:rsid w:val="00132EEC"/>
    <w:rsid w:val="001339A6"/>
    <w:rsid w:val="00135918"/>
    <w:rsid w:val="0013635D"/>
    <w:rsid w:val="001426F2"/>
    <w:rsid w:val="00142FF7"/>
    <w:rsid w:val="00143916"/>
    <w:rsid w:val="00145D2C"/>
    <w:rsid w:val="001463C6"/>
    <w:rsid w:val="00146BDA"/>
    <w:rsid w:val="00147715"/>
    <w:rsid w:val="0015080C"/>
    <w:rsid w:val="00155595"/>
    <w:rsid w:val="00156722"/>
    <w:rsid w:val="00156E5F"/>
    <w:rsid w:val="00157CE8"/>
    <w:rsid w:val="001613AA"/>
    <w:rsid w:val="00161CAA"/>
    <w:rsid w:val="00163362"/>
    <w:rsid w:val="001642B1"/>
    <w:rsid w:val="00167482"/>
    <w:rsid w:val="00173BF3"/>
    <w:rsid w:val="0017621E"/>
    <w:rsid w:val="00176CF2"/>
    <w:rsid w:val="00177188"/>
    <w:rsid w:val="00177BD7"/>
    <w:rsid w:val="00182750"/>
    <w:rsid w:val="0018647E"/>
    <w:rsid w:val="00186C4E"/>
    <w:rsid w:val="00192CEF"/>
    <w:rsid w:val="001952C6"/>
    <w:rsid w:val="001A32D1"/>
    <w:rsid w:val="001A5080"/>
    <w:rsid w:val="001A6D47"/>
    <w:rsid w:val="001B119A"/>
    <w:rsid w:val="001B294D"/>
    <w:rsid w:val="001B2976"/>
    <w:rsid w:val="001B497A"/>
    <w:rsid w:val="001B5E28"/>
    <w:rsid w:val="001B7852"/>
    <w:rsid w:val="001C021D"/>
    <w:rsid w:val="001C216C"/>
    <w:rsid w:val="001C767E"/>
    <w:rsid w:val="001D03A5"/>
    <w:rsid w:val="001D19DB"/>
    <w:rsid w:val="001D3CAC"/>
    <w:rsid w:val="001D5242"/>
    <w:rsid w:val="001D6FC0"/>
    <w:rsid w:val="001E0A7D"/>
    <w:rsid w:val="001E265A"/>
    <w:rsid w:val="001E2A3D"/>
    <w:rsid w:val="001E3B0C"/>
    <w:rsid w:val="001E4147"/>
    <w:rsid w:val="001E5100"/>
    <w:rsid w:val="001F0B38"/>
    <w:rsid w:val="001F466B"/>
    <w:rsid w:val="001F692E"/>
    <w:rsid w:val="001F6A32"/>
    <w:rsid w:val="001F7522"/>
    <w:rsid w:val="0020063B"/>
    <w:rsid w:val="00201A32"/>
    <w:rsid w:val="00206919"/>
    <w:rsid w:val="00206E97"/>
    <w:rsid w:val="0021247A"/>
    <w:rsid w:val="0021360D"/>
    <w:rsid w:val="002153E4"/>
    <w:rsid w:val="002231D3"/>
    <w:rsid w:val="00226492"/>
    <w:rsid w:val="0023291E"/>
    <w:rsid w:val="0024055A"/>
    <w:rsid w:val="002419FB"/>
    <w:rsid w:val="00242789"/>
    <w:rsid w:val="002458E6"/>
    <w:rsid w:val="002514B7"/>
    <w:rsid w:val="0025302A"/>
    <w:rsid w:val="002572A3"/>
    <w:rsid w:val="00261E03"/>
    <w:rsid w:val="0026556C"/>
    <w:rsid w:val="00265FEE"/>
    <w:rsid w:val="002676AF"/>
    <w:rsid w:val="0027109E"/>
    <w:rsid w:val="002833D2"/>
    <w:rsid w:val="00283984"/>
    <w:rsid w:val="0028591D"/>
    <w:rsid w:val="0029099B"/>
    <w:rsid w:val="00291E82"/>
    <w:rsid w:val="00294E1B"/>
    <w:rsid w:val="0029649D"/>
    <w:rsid w:val="00297BA5"/>
    <w:rsid w:val="002A30D3"/>
    <w:rsid w:val="002A6CBC"/>
    <w:rsid w:val="002A7BE5"/>
    <w:rsid w:val="002C12FF"/>
    <w:rsid w:val="002C32E3"/>
    <w:rsid w:val="002C3FD2"/>
    <w:rsid w:val="002C55E6"/>
    <w:rsid w:val="002C595E"/>
    <w:rsid w:val="002C5FC7"/>
    <w:rsid w:val="002D1CC8"/>
    <w:rsid w:val="002D2457"/>
    <w:rsid w:val="002D2DC4"/>
    <w:rsid w:val="002D4BD3"/>
    <w:rsid w:val="002E1997"/>
    <w:rsid w:val="002E2807"/>
    <w:rsid w:val="002E6E87"/>
    <w:rsid w:val="002F08C8"/>
    <w:rsid w:val="002F3E46"/>
    <w:rsid w:val="002F5BFD"/>
    <w:rsid w:val="002F68BF"/>
    <w:rsid w:val="002F77F8"/>
    <w:rsid w:val="00303521"/>
    <w:rsid w:val="0030737A"/>
    <w:rsid w:val="003136C8"/>
    <w:rsid w:val="003141CC"/>
    <w:rsid w:val="003223B2"/>
    <w:rsid w:val="00326365"/>
    <w:rsid w:val="00330148"/>
    <w:rsid w:val="0033778E"/>
    <w:rsid w:val="00340322"/>
    <w:rsid w:val="00340361"/>
    <w:rsid w:val="00344607"/>
    <w:rsid w:val="00344B62"/>
    <w:rsid w:val="00345BCA"/>
    <w:rsid w:val="00347F1C"/>
    <w:rsid w:val="003504AB"/>
    <w:rsid w:val="003504E0"/>
    <w:rsid w:val="00354EE1"/>
    <w:rsid w:val="0035669A"/>
    <w:rsid w:val="003639B1"/>
    <w:rsid w:val="00365A93"/>
    <w:rsid w:val="00367643"/>
    <w:rsid w:val="00370DE0"/>
    <w:rsid w:val="00371332"/>
    <w:rsid w:val="00371BE9"/>
    <w:rsid w:val="00372BC2"/>
    <w:rsid w:val="0037423B"/>
    <w:rsid w:val="00375FC5"/>
    <w:rsid w:val="00392E71"/>
    <w:rsid w:val="003958A5"/>
    <w:rsid w:val="003A71B3"/>
    <w:rsid w:val="003B19D5"/>
    <w:rsid w:val="003B2624"/>
    <w:rsid w:val="003B4BFA"/>
    <w:rsid w:val="003B5D40"/>
    <w:rsid w:val="003C3A65"/>
    <w:rsid w:val="003C4380"/>
    <w:rsid w:val="003C4B23"/>
    <w:rsid w:val="003C511B"/>
    <w:rsid w:val="003C7086"/>
    <w:rsid w:val="003D1704"/>
    <w:rsid w:val="003D1799"/>
    <w:rsid w:val="003D3210"/>
    <w:rsid w:val="003D6A00"/>
    <w:rsid w:val="003D6A28"/>
    <w:rsid w:val="003E03A0"/>
    <w:rsid w:val="003E28B9"/>
    <w:rsid w:val="003E3DA0"/>
    <w:rsid w:val="003E434E"/>
    <w:rsid w:val="003E49EF"/>
    <w:rsid w:val="003F3C94"/>
    <w:rsid w:val="003F3E0D"/>
    <w:rsid w:val="003F46FD"/>
    <w:rsid w:val="003F5174"/>
    <w:rsid w:val="003F7874"/>
    <w:rsid w:val="00400D5F"/>
    <w:rsid w:val="00404C35"/>
    <w:rsid w:val="00413AB7"/>
    <w:rsid w:val="00415714"/>
    <w:rsid w:val="0042145A"/>
    <w:rsid w:val="00421F1F"/>
    <w:rsid w:val="004227AC"/>
    <w:rsid w:val="0042386A"/>
    <w:rsid w:val="0042420E"/>
    <w:rsid w:val="004256A7"/>
    <w:rsid w:val="00426A8F"/>
    <w:rsid w:val="00432453"/>
    <w:rsid w:val="00441422"/>
    <w:rsid w:val="0044208B"/>
    <w:rsid w:val="00442254"/>
    <w:rsid w:val="0044289F"/>
    <w:rsid w:val="0044428C"/>
    <w:rsid w:val="00447063"/>
    <w:rsid w:val="004510DE"/>
    <w:rsid w:val="004515FC"/>
    <w:rsid w:val="00453CAA"/>
    <w:rsid w:val="00454932"/>
    <w:rsid w:val="00454A95"/>
    <w:rsid w:val="004567DB"/>
    <w:rsid w:val="0045769D"/>
    <w:rsid w:val="00462B17"/>
    <w:rsid w:val="00463083"/>
    <w:rsid w:val="00463791"/>
    <w:rsid w:val="00465E3E"/>
    <w:rsid w:val="00466212"/>
    <w:rsid w:val="0046771B"/>
    <w:rsid w:val="00472CA0"/>
    <w:rsid w:val="00473A23"/>
    <w:rsid w:val="0048100B"/>
    <w:rsid w:val="004813D0"/>
    <w:rsid w:val="00484EF6"/>
    <w:rsid w:val="00485A47"/>
    <w:rsid w:val="00486420"/>
    <w:rsid w:val="0048716E"/>
    <w:rsid w:val="004872BE"/>
    <w:rsid w:val="004956FA"/>
    <w:rsid w:val="00497715"/>
    <w:rsid w:val="004A11DB"/>
    <w:rsid w:val="004A1C76"/>
    <w:rsid w:val="004A63A6"/>
    <w:rsid w:val="004A6E93"/>
    <w:rsid w:val="004A7FA8"/>
    <w:rsid w:val="004C0BBE"/>
    <w:rsid w:val="004C2584"/>
    <w:rsid w:val="004C3DDB"/>
    <w:rsid w:val="004C4DB4"/>
    <w:rsid w:val="004C4FC5"/>
    <w:rsid w:val="004D0BBA"/>
    <w:rsid w:val="004E02C1"/>
    <w:rsid w:val="004E50A5"/>
    <w:rsid w:val="004F5354"/>
    <w:rsid w:val="0050095A"/>
    <w:rsid w:val="00501AE9"/>
    <w:rsid w:val="00501D77"/>
    <w:rsid w:val="005022A8"/>
    <w:rsid w:val="005069CE"/>
    <w:rsid w:val="0051650C"/>
    <w:rsid w:val="005165DE"/>
    <w:rsid w:val="00516918"/>
    <w:rsid w:val="00524CBB"/>
    <w:rsid w:val="00525275"/>
    <w:rsid w:val="00525C46"/>
    <w:rsid w:val="005415C2"/>
    <w:rsid w:val="00541977"/>
    <w:rsid w:val="00542B7F"/>
    <w:rsid w:val="00543E0D"/>
    <w:rsid w:val="005466C8"/>
    <w:rsid w:val="00547523"/>
    <w:rsid w:val="00553B14"/>
    <w:rsid w:val="005561A8"/>
    <w:rsid w:val="00556AF5"/>
    <w:rsid w:val="0056069F"/>
    <w:rsid w:val="00561145"/>
    <w:rsid w:val="0056397E"/>
    <w:rsid w:val="00564818"/>
    <w:rsid w:val="00571B2C"/>
    <w:rsid w:val="00571B3E"/>
    <w:rsid w:val="00572384"/>
    <w:rsid w:val="00574442"/>
    <w:rsid w:val="005771B1"/>
    <w:rsid w:val="0057755C"/>
    <w:rsid w:val="005816F0"/>
    <w:rsid w:val="00581A59"/>
    <w:rsid w:val="005845EA"/>
    <w:rsid w:val="00586AA7"/>
    <w:rsid w:val="00587393"/>
    <w:rsid w:val="00590717"/>
    <w:rsid w:val="005925DE"/>
    <w:rsid w:val="005955FC"/>
    <w:rsid w:val="005959CD"/>
    <w:rsid w:val="005A29AB"/>
    <w:rsid w:val="005A3507"/>
    <w:rsid w:val="005A36A3"/>
    <w:rsid w:val="005A7B84"/>
    <w:rsid w:val="005B32C1"/>
    <w:rsid w:val="005B331D"/>
    <w:rsid w:val="005B7CFA"/>
    <w:rsid w:val="005C0A8A"/>
    <w:rsid w:val="005C77B3"/>
    <w:rsid w:val="005D02D9"/>
    <w:rsid w:val="005D2103"/>
    <w:rsid w:val="005D7495"/>
    <w:rsid w:val="005E08C7"/>
    <w:rsid w:val="005E1022"/>
    <w:rsid w:val="005E2391"/>
    <w:rsid w:val="005E2A3E"/>
    <w:rsid w:val="005E3F94"/>
    <w:rsid w:val="005E509C"/>
    <w:rsid w:val="005E513B"/>
    <w:rsid w:val="005E75A0"/>
    <w:rsid w:val="005F1FBD"/>
    <w:rsid w:val="005F7519"/>
    <w:rsid w:val="00600D02"/>
    <w:rsid w:val="0060287D"/>
    <w:rsid w:val="00602D3B"/>
    <w:rsid w:val="006047DF"/>
    <w:rsid w:val="00605412"/>
    <w:rsid w:val="0060624B"/>
    <w:rsid w:val="00606B8B"/>
    <w:rsid w:val="00610F38"/>
    <w:rsid w:val="006126EA"/>
    <w:rsid w:val="00613AB7"/>
    <w:rsid w:val="006165C4"/>
    <w:rsid w:val="00616C5A"/>
    <w:rsid w:val="00625D36"/>
    <w:rsid w:val="00635C74"/>
    <w:rsid w:val="00636D5E"/>
    <w:rsid w:val="00641264"/>
    <w:rsid w:val="00644973"/>
    <w:rsid w:val="006516B8"/>
    <w:rsid w:val="0065302E"/>
    <w:rsid w:val="0065481E"/>
    <w:rsid w:val="00657ACC"/>
    <w:rsid w:val="0066515D"/>
    <w:rsid w:val="00670302"/>
    <w:rsid w:val="00683939"/>
    <w:rsid w:val="00683F63"/>
    <w:rsid w:val="00691476"/>
    <w:rsid w:val="006A1644"/>
    <w:rsid w:val="006B6F93"/>
    <w:rsid w:val="006C0B0E"/>
    <w:rsid w:val="006C557C"/>
    <w:rsid w:val="006C5642"/>
    <w:rsid w:val="006C71EA"/>
    <w:rsid w:val="006C74D0"/>
    <w:rsid w:val="006D01B9"/>
    <w:rsid w:val="006E1B90"/>
    <w:rsid w:val="006E34E1"/>
    <w:rsid w:val="006F2402"/>
    <w:rsid w:val="006F2A3D"/>
    <w:rsid w:val="006F3A31"/>
    <w:rsid w:val="006F5DB6"/>
    <w:rsid w:val="006F602F"/>
    <w:rsid w:val="006F7659"/>
    <w:rsid w:val="00700C9F"/>
    <w:rsid w:val="00701690"/>
    <w:rsid w:val="007023AD"/>
    <w:rsid w:val="00704B32"/>
    <w:rsid w:val="00704EEE"/>
    <w:rsid w:val="0070674D"/>
    <w:rsid w:val="00707404"/>
    <w:rsid w:val="0070746E"/>
    <w:rsid w:val="00713CE4"/>
    <w:rsid w:val="00725DB1"/>
    <w:rsid w:val="00732840"/>
    <w:rsid w:val="00735638"/>
    <w:rsid w:val="00741718"/>
    <w:rsid w:val="00745163"/>
    <w:rsid w:val="00746EBF"/>
    <w:rsid w:val="007470C6"/>
    <w:rsid w:val="00751ED4"/>
    <w:rsid w:val="00752F71"/>
    <w:rsid w:val="007540AB"/>
    <w:rsid w:val="007566EA"/>
    <w:rsid w:val="00765F26"/>
    <w:rsid w:val="0077000B"/>
    <w:rsid w:val="007750C9"/>
    <w:rsid w:val="007766AD"/>
    <w:rsid w:val="00776765"/>
    <w:rsid w:val="00777735"/>
    <w:rsid w:val="00784E8F"/>
    <w:rsid w:val="00786CC4"/>
    <w:rsid w:val="00787993"/>
    <w:rsid w:val="007907AC"/>
    <w:rsid w:val="00791187"/>
    <w:rsid w:val="00793AC7"/>
    <w:rsid w:val="00793DEF"/>
    <w:rsid w:val="00795BD2"/>
    <w:rsid w:val="00795D5C"/>
    <w:rsid w:val="007976C2"/>
    <w:rsid w:val="007A611E"/>
    <w:rsid w:val="007A7018"/>
    <w:rsid w:val="007B2758"/>
    <w:rsid w:val="007B496F"/>
    <w:rsid w:val="007B590E"/>
    <w:rsid w:val="007C2452"/>
    <w:rsid w:val="007C26D7"/>
    <w:rsid w:val="007C4458"/>
    <w:rsid w:val="007C5317"/>
    <w:rsid w:val="007D4160"/>
    <w:rsid w:val="007D475C"/>
    <w:rsid w:val="007D6828"/>
    <w:rsid w:val="007F0DCD"/>
    <w:rsid w:val="007F2AD5"/>
    <w:rsid w:val="007F3489"/>
    <w:rsid w:val="007F424C"/>
    <w:rsid w:val="007F6903"/>
    <w:rsid w:val="007F7299"/>
    <w:rsid w:val="00800207"/>
    <w:rsid w:val="00802557"/>
    <w:rsid w:val="0080330E"/>
    <w:rsid w:val="00803A34"/>
    <w:rsid w:val="00810D70"/>
    <w:rsid w:val="0081203E"/>
    <w:rsid w:val="00815679"/>
    <w:rsid w:val="0081576F"/>
    <w:rsid w:val="00815BCD"/>
    <w:rsid w:val="00816125"/>
    <w:rsid w:val="00821062"/>
    <w:rsid w:val="0082252A"/>
    <w:rsid w:val="00822FF1"/>
    <w:rsid w:val="0082497B"/>
    <w:rsid w:val="00824B27"/>
    <w:rsid w:val="0083227A"/>
    <w:rsid w:val="0083442A"/>
    <w:rsid w:val="00834F43"/>
    <w:rsid w:val="00837298"/>
    <w:rsid w:val="00837DEA"/>
    <w:rsid w:val="008437EE"/>
    <w:rsid w:val="008438FE"/>
    <w:rsid w:val="008454CC"/>
    <w:rsid w:val="008513D1"/>
    <w:rsid w:val="008519D5"/>
    <w:rsid w:val="0085488E"/>
    <w:rsid w:val="008551D2"/>
    <w:rsid w:val="0085585B"/>
    <w:rsid w:val="0085726A"/>
    <w:rsid w:val="00861E85"/>
    <w:rsid w:val="008659EB"/>
    <w:rsid w:val="00866908"/>
    <w:rsid w:val="0087224A"/>
    <w:rsid w:val="00877A52"/>
    <w:rsid w:val="0088184F"/>
    <w:rsid w:val="00882152"/>
    <w:rsid w:val="008864F2"/>
    <w:rsid w:val="0089045A"/>
    <w:rsid w:val="008A5B99"/>
    <w:rsid w:val="008A71F8"/>
    <w:rsid w:val="008B4FB6"/>
    <w:rsid w:val="008B5313"/>
    <w:rsid w:val="008B57B0"/>
    <w:rsid w:val="008C0250"/>
    <w:rsid w:val="008C1A7D"/>
    <w:rsid w:val="008C2B50"/>
    <w:rsid w:val="008C2D3C"/>
    <w:rsid w:val="008C2FDD"/>
    <w:rsid w:val="008C3F18"/>
    <w:rsid w:val="008C72A2"/>
    <w:rsid w:val="008D467D"/>
    <w:rsid w:val="008D4716"/>
    <w:rsid w:val="008D76D8"/>
    <w:rsid w:val="008E0682"/>
    <w:rsid w:val="008E1991"/>
    <w:rsid w:val="008E5F52"/>
    <w:rsid w:val="008E7BF6"/>
    <w:rsid w:val="008F1549"/>
    <w:rsid w:val="008F257A"/>
    <w:rsid w:val="008F5858"/>
    <w:rsid w:val="008F5E5A"/>
    <w:rsid w:val="00900EAD"/>
    <w:rsid w:val="00904140"/>
    <w:rsid w:val="0091031E"/>
    <w:rsid w:val="00912885"/>
    <w:rsid w:val="00912A3D"/>
    <w:rsid w:val="0091511A"/>
    <w:rsid w:val="00920AAB"/>
    <w:rsid w:val="00920BA5"/>
    <w:rsid w:val="00923287"/>
    <w:rsid w:val="0093498E"/>
    <w:rsid w:val="0093733B"/>
    <w:rsid w:val="00943C30"/>
    <w:rsid w:val="00945A18"/>
    <w:rsid w:val="00952238"/>
    <w:rsid w:val="0095605F"/>
    <w:rsid w:val="009617AC"/>
    <w:rsid w:val="00965012"/>
    <w:rsid w:val="00970219"/>
    <w:rsid w:val="00970F66"/>
    <w:rsid w:val="00970FE7"/>
    <w:rsid w:val="009726C9"/>
    <w:rsid w:val="0097352A"/>
    <w:rsid w:val="009739EF"/>
    <w:rsid w:val="009745ED"/>
    <w:rsid w:val="00974F94"/>
    <w:rsid w:val="00980EB3"/>
    <w:rsid w:val="00985149"/>
    <w:rsid w:val="00985A56"/>
    <w:rsid w:val="00985D6C"/>
    <w:rsid w:val="00987E6E"/>
    <w:rsid w:val="00992BBB"/>
    <w:rsid w:val="009A0CFB"/>
    <w:rsid w:val="009A556D"/>
    <w:rsid w:val="009A5E7A"/>
    <w:rsid w:val="009A5E8D"/>
    <w:rsid w:val="009A77CB"/>
    <w:rsid w:val="009B1205"/>
    <w:rsid w:val="009B3860"/>
    <w:rsid w:val="009B471D"/>
    <w:rsid w:val="009C2784"/>
    <w:rsid w:val="009C2AD1"/>
    <w:rsid w:val="009C5AD3"/>
    <w:rsid w:val="009D0F49"/>
    <w:rsid w:val="009D29EE"/>
    <w:rsid w:val="009D416C"/>
    <w:rsid w:val="009D46A7"/>
    <w:rsid w:val="009E11D8"/>
    <w:rsid w:val="009E1898"/>
    <w:rsid w:val="009E59F0"/>
    <w:rsid w:val="009F0A5D"/>
    <w:rsid w:val="009F0EAF"/>
    <w:rsid w:val="009F2168"/>
    <w:rsid w:val="009F50D6"/>
    <w:rsid w:val="009F6821"/>
    <w:rsid w:val="00A00C99"/>
    <w:rsid w:val="00A06D9D"/>
    <w:rsid w:val="00A0760F"/>
    <w:rsid w:val="00A11781"/>
    <w:rsid w:val="00A12D65"/>
    <w:rsid w:val="00A13413"/>
    <w:rsid w:val="00A137B7"/>
    <w:rsid w:val="00A161F4"/>
    <w:rsid w:val="00A24E9E"/>
    <w:rsid w:val="00A32240"/>
    <w:rsid w:val="00A332C5"/>
    <w:rsid w:val="00A367DD"/>
    <w:rsid w:val="00A40E45"/>
    <w:rsid w:val="00A41F27"/>
    <w:rsid w:val="00A4535C"/>
    <w:rsid w:val="00A47C49"/>
    <w:rsid w:val="00A52E35"/>
    <w:rsid w:val="00A565BE"/>
    <w:rsid w:val="00A623AE"/>
    <w:rsid w:val="00A6377E"/>
    <w:rsid w:val="00A66EE2"/>
    <w:rsid w:val="00A7167F"/>
    <w:rsid w:val="00A7509E"/>
    <w:rsid w:val="00A7534B"/>
    <w:rsid w:val="00A80D59"/>
    <w:rsid w:val="00A825DA"/>
    <w:rsid w:val="00A82FDD"/>
    <w:rsid w:val="00A83CA3"/>
    <w:rsid w:val="00A84090"/>
    <w:rsid w:val="00A84230"/>
    <w:rsid w:val="00A93A6B"/>
    <w:rsid w:val="00A945FB"/>
    <w:rsid w:val="00A95869"/>
    <w:rsid w:val="00A95E60"/>
    <w:rsid w:val="00A96450"/>
    <w:rsid w:val="00A969EF"/>
    <w:rsid w:val="00A96A1C"/>
    <w:rsid w:val="00AA33AD"/>
    <w:rsid w:val="00AA58A0"/>
    <w:rsid w:val="00AA688D"/>
    <w:rsid w:val="00AB1734"/>
    <w:rsid w:val="00AB1FF3"/>
    <w:rsid w:val="00AB265E"/>
    <w:rsid w:val="00AB37A2"/>
    <w:rsid w:val="00AB4C0C"/>
    <w:rsid w:val="00AB647C"/>
    <w:rsid w:val="00AC02C7"/>
    <w:rsid w:val="00AC3CA0"/>
    <w:rsid w:val="00AC5EA8"/>
    <w:rsid w:val="00AD32FB"/>
    <w:rsid w:val="00AE34FC"/>
    <w:rsid w:val="00AF65AB"/>
    <w:rsid w:val="00AF65C7"/>
    <w:rsid w:val="00B00654"/>
    <w:rsid w:val="00B0218F"/>
    <w:rsid w:val="00B03526"/>
    <w:rsid w:val="00B044F9"/>
    <w:rsid w:val="00B05CC8"/>
    <w:rsid w:val="00B06A97"/>
    <w:rsid w:val="00B170C1"/>
    <w:rsid w:val="00B20FE9"/>
    <w:rsid w:val="00B22D9B"/>
    <w:rsid w:val="00B23345"/>
    <w:rsid w:val="00B23718"/>
    <w:rsid w:val="00B27658"/>
    <w:rsid w:val="00B303D5"/>
    <w:rsid w:val="00B3168F"/>
    <w:rsid w:val="00B3261D"/>
    <w:rsid w:val="00B369F3"/>
    <w:rsid w:val="00B37BC0"/>
    <w:rsid w:val="00B40A34"/>
    <w:rsid w:val="00B41125"/>
    <w:rsid w:val="00B4261A"/>
    <w:rsid w:val="00B431AC"/>
    <w:rsid w:val="00B463C3"/>
    <w:rsid w:val="00B47C0C"/>
    <w:rsid w:val="00B51949"/>
    <w:rsid w:val="00B5279C"/>
    <w:rsid w:val="00B542E9"/>
    <w:rsid w:val="00B55CE0"/>
    <w:rsid w:val="00B57041"/>
    <w:rsid w:val="00B60F28"/>
    <w:rsid w:val="00B6273F"/>
    <w:rsid w:val="00B63FF0"/>
    <w:rsid w:val="00B64BD4"/>
    <w:rsid w:val="00B713E1"/>
    <w:rsid w:val="00B73502"/>
    <w:rsid w:val="00B73AEF"/>
    <w:rsid w:val="00B86BEF"/>
    <w:rsid w:val="00B87C57"/>
    <w:rsid w:val="00B91EEF"/>
    <w:rsid w:val="00B92E75"/>
    <w:rsid w:val="00B967DC"/>
    <w:rsid w:val="00BA1CA7"/>
    <w:rsid w:val="00BA35A6"/>
    <w:rsid w:val="00BB0449"/>
    <w:rsid w:val="00BC067E"/>
    <w:rsid w:val="00BC1810"/>
    <w:rsid w:val="00BC3226"/>
    <w:rsid w:val="00BC7E58"/>
    <w:rsid w:val="00BD03C3"/>
    <w:rsid w:val="00BD1465"/>
    <w:rsid w:val="00BD333B"/>
    <w:rsid w:val="00BD503A"/>
    <w:rsid w:val="00BD7DD4"/>
    <w:rsid w:val="00BE1D4A"/>
    <w:rsid w:val="00BE40EF"/>
    <w:rsid w:val="00BE6D84"/>
    <w:rsid w:val="00BE784C"/>
    <w:rsid w:val="00BF175A"/>
    <w:rsid w:val="00BF1FC6"/>
    <w:rsid w:val="00BF36E2"/>
    <w:rsid w:val="00BF374E"/>
    <w:rsid w:val="00C01527"/>
    <w:rsid w:val="00C031B5"/>
    <w:rsid w:val="00C04B50"/>
    <w:rsid w:val="00C05130"/>
    <w:rsid w:val="00C07C50"/>
    <w:rsid w:val="00C109D8"/>
    <w:rsid w:val="00C1145B"/>
    <w:rsid w:val="00C11E7D"/>
    <w:rsid w:val="00C122D0"/>
    <w:rsid w:val="00C12490"/>
    <w:rsid w:val="00C126CC"/>
    <w:rsid w:val="00C16113"/>
    <w:rsid w:val="00C17313"/>
    <w:rsid w:val="00C214D6"/>
    <w:rsid w:val="00C21F5C"/>
    <w:rsid w:val="00C24083"/>
    <w:rsid w:val="00C263B5"/>
    <w:rsid w:val="00C33415"/>
    <w:rsid w:val="00C369FF"/>
    <w:rsid w:val="00C40FF5"/>
    <w:rsid w:val="00C42EA2"/>
    <w:rsid w:val="00C476B1"/>
    <w:rsid w:val="00C52361"/>
    <w:rsid w:val="00C52CBC"/>
    <w:rsid w:val="00C534CB"/>
    <w:rsid w:val="00C53DC1"/>
    <w:rsid w:val="00C54225"/>
    <w:rsid w:val="00C5705C"/>
    <w:rsid w:val="00C6300B"/>
    <w:rsid w:val="00C631A1"/>
    <w:rsid w:val="00C63581"/>
    <w:rsid w:val="00C64809"/>
    <w:rsid w:val="00C660CC"/>
    <w:rsid w:val="00C66335"/>
    <w:rsid w:val="00C66BF9"/>
    <w:rsid w:val="00C709C6"/>
    <w:rsid w:val="00C7115A"/>
    <w:rsid w:val="00C7527F"/>
    <w:rsid w:val="00C77584"/>
    <w:rsid w:val="00C77A2E"/>
    <w:rsid w:val="00C77F74"/>
    <w:rsid w:val="00C811A0"/>
    <w:rsid w:val="00C862D3"/>
    <w:rsid w:val="00C90345"/>
    <w:rsid w:val="00C929BA"/>
    <w:rsid w:val="00C94D06"/>
    <w:rsid w:val="00C96BF0"/>
    <w:rsid w:val="00CA0D1D"/>
    <w:rsid w:val="00CA3A1B"/>
    <w:rsid w:val="00CA4649"/>
    <w:rsid w:val="00CA5C8A"/>
    <w:rsid w:val="00CA7532"/>
    <w:rsid w:val="00CB402E"/>
    <w:rsid w:val="00CB4857"/>
    <w:rsid w:val="00CB5053"/>
    <w:rsid w:val="00CB5EE3"/>
    <w:rsid w:val="00CC0794"/>
    <w:rsid w:val="00CC2F81"/>
    <w:rsid w:val="00CC4C1B"/>
    <w:rsid w:val="00CC5CEE"/>
    <w:rsid w:val="00CD26D4"/>
    <w:rsid w:val="00CD289D"/>
    <w:rsid w:val="00CD5FAC"/>
    <w:rsid w:val="00CD618F"/>
    <w:rsid w:val="00CD7C3B"/>
    <w:rsid w:val="00CD7F51"/>
    <w:rsid w:val="00CE00E2"/>
    <w:rsid w:val="00CE238B"/>
    <w:rsid w:val="00CE7445"/>
    <w:rsid w:val="00CF0F1C"/>
    <w:rsid w:val="00CF147A"/>
    <w:rsid w:val="00CF4FD4"/>
    <w:rsid w:val="00CF517B"/>
    <w:rsid w:val="00D03B9C"/>
    <w:rsid w:val="00D05154"/>
    <w:rsid w:val="00D05EE5"/>
    <w:rsid w:val="00D10BF7"/>
    <w:rsid w:val="00D1238C"/>
    <w:rsid w:val="00D13192"/>
    <w:rsid w:val="00D15879"/>
    <w:rsid w:val="00D16156"/>
    <w:rsid w:val="00D16A83"/>
    <w:rsid w:val="00D17361"/>
    <w:rsid w:val="00D17549"/>
    <w:rsid w:val="00D2093A"/>
    <w:rsid w:val="00D21D10"/>
    <w:rsid w:val="00D26A14"/>
    <w:rsid w:val="00D27564"/>
    <w:rsid w:val="00D276B7"/>
    <w:rsid w:val="00D27D14"/>
    <w:rsid w:val="00D327BB"/>
    <w:rsid w:val="00D36B20"/>
    <w:rsid w:val="00D36C99"/>
    <w:rsid w:val="00D41311"/>
    <w:rsid w:val="00D42955"/>
    <w:rsid w:val="00D42DA1"/>
    <w:rsid w:val="00D466F0"/>
    <w:rsid w:val="00D47EA3"/>
    <w:rsid w:val="00D5067F"/>
    <w:rsid w:val="00D57105"/>
    <w:rsid w:val="00D6226C"/>
    <w:rsid w:val="00D70DFA"/>
    <w:rsid w:val="00D8327B"/>
    <w:rsid w:val="00D900A0"/>
    <w:rsid w:val="00DA04E8"/>
    <w:rsid w:val="00DA1664"/>
    <w:rsid w:val="00DA254A"/>
    <w:rsid w:val="00DA6F0D"/>
    <w:rsid w:val="00DB2277"/>
    <w:rsid w:val="00DB3A87"/>
    <w:rsid w:val="00DC03E1"/>
    <w:rsid w:val="00DC0A64"/>
    <w:rsid w:val="00DC412A"/>
    <w:rsid w:val="00DD0BF9"/>
    <w:rsid w:val="00DD2D22"/>
    <w:rsid w:val="00DD3D15"/>
    <w:rsid w:val="00DD44E5"/>
    <w:rsid w:val="00DD5783"/>
    <w:rsid w:val="00DD5A70"/>
    <w:rsid w:val="00DD6026"/>
    <w:rsid w:val="00DE18D1"/>
    <w:rsid w:val="00DE2B6F"/>
    <w:rsid w:val="00DE463F"/>
    <w:rsid w:val="00DF3ED3"/>
    <w:rsid w:val="00DF49EC"/>
    <w:rsid w:val="00E02A24"/>
    <w:rsid w:val="00E03198"/>
    <w:rsid w:val="00E03555"/>
    <w:rsid w:val="00E05B0C"/>
    <w:rsid w:val="00E06D7E"/>
    <w:rsid w:val="00E117B0"/>
    <w:rsid w:val="00E1287E"/>
    <w:rsid w:val="00E13954"/>
    <w:rsid w:val="00E13CF9"/>
    <w:rsid w:val="00E15A17"/>
    <w:rsid w:val="00E17397"/>
    <w:rsid w:val="00E20C51"/>
    <w:rsid w:val="00E215B4"/>
    <w:rsid w:val="00E21D08"/>
    <w:rsid w:val="00E2330C"/>
    <w:rsid w:val="00E2449D"/>
    <w:rsid w:val="00E25CD1"/>
    <w:rsid w:val="00E278DB"/>
    <w:rsid w:val="00E300AC"/>
    <w:rsid w:val="00E332BB"/>
    <w:rsid w:val="00E36C9B"/>
    <w:rsid w:val="00E42125"/>
    <w:rsid w:val="00E439A7"/>
    <w:rsid w:val="00E45678"/>
    <w:rsid w:val="00E4633C"/>
    <w:rsid w:val="00E46AED"/>
    <w:rsid w:val="00E47264"/>
    <w:rsid w:val="00E50D9D"/>
    <w:rsid w:val="00E50F4F"/>
    <w:rsid w:val="00E519FC"/>
    <w:rsid w:val="00E566E6"/>
    <w:rsid w:val="00E610F2"/>
    <w:rsid w:val="00E61373"/>
    <w:rsid w:val="00E65325"/>
    <w:rsid w:val="00E66A44"/>
    <w:rsid w:val="00E6749E"/>
    <w:rsid w:val="00E75149"/>
    <w:rsid w:val="00E817E8"/>
    <w:rsid w:val="00E82B8A"/>
    <w:rsid w:val="00E83830"/>
    <w:rsid w:val="00E857DD"/>
    <w:rsid w:val="00E85A2D"/>
    <w:rsid w:val="00E85F8E"/>
    <w:rsid w:val="00E92EF9"/>
    <w:rsid w:val="00E93515"/>
    <w:rsid w:val="00E935C8"/>
    <w:rsid w:val="00E93CC4"/>
    <w:rsid w:val="00E96E96"/>
    <w:rsid w:val="00EA1650"/>
    <w:rsid w:val="00EA1654"/>
    <w:rsid w:val="00EA1A47"/>
    <w:rsid w:val="00EA2A9C"/>
    <w:rsid w:val="00EB22E6"/>
    <w:rsid w:val="00EC161B"/>
    <w:rsid w:val="00EC5B9B"/>
    <w:rsid w:val="00EC74FC"/>
    <w:rsid w:val="00ED5B0B"/>
    <w:rsid w:val="00ED7C37"/>
    <w:rsid w:val="00EE2101"/>
    <w:rsid w:val="00EE629B"/>
    <w:rsid w:val="00F1012C"/>
    <w:rsid w:val="00F110D1"/>
    <w:rsid w:val="00F12C9B"/>
    <w:rsid w:val="00F17EA2"/>
    <w:rsid w:val="00F22837"/>
    <w:rsid w:val="00F25F8C"/>
    <w:rsid w:val="00F2731E"/>
    <w:rsid w:val="00F277B3"/>
    <w:rsid w:val="00F30B06"/>
    <w:rsid w:val="00F32502"/>
    <w:rsid w:val="00F33C00"/>
    <w:rsid w:val="00F36E35"/>
    <w:rsid w:val="00F3704D"/>
    <w:rsid w:val="00F4077C"/>
    <w:rsid w:val="00F41983"/>
    <w:rsid w:val="00F43FFC"/>
    <w:rsid w:val="00F449D7"/>
    <w:rsid w:val="00F4549D"/>
    <w:rsid w:val="00F47817"/>
    <w:rsid w:val="00F51603"/>
    <w:rsid w:val="00F522D2"/>
    <w:rsid w:val="00F5510D"/>
    <w:rsid w:val="00F646BD"/>
    <w:rsid w:val="00F65A66"/>
    <w:rsid w:val="00F66057"/>
    <w:rsid w:val="00F705C3"/>
    <w:rsid w:val="00F74537"/>
    <w:rsid w:val="00F82722"/>
    <w:rsid w:val="00F85159"/>
    <w:rsid w:val="00F8555C"/>
    <w:rsid w:val="00F92880"/>
    <w:rsid w:val="00F9444D"/>
    <w:rsid w:val="00F962E4"/>
    <w:rsid w:val="00F9701E"/>
    <w:rsid w:val="00FA01BB"/>
    <w:rsid w:val="00FA27B5"/>
    <w:rsid w:val="00FA42BE"/>
    <w:rsid w:val="00FA51CF"/>
    <w:rsid w:val="00FB02D6"/>
    <w:rsid w:val="00FB09D2"/>
    <w:rsid w:val="00FB2C99"/>
    <w:rsid w:val="00FB5FFE"/>
    <w:rsid w:val="00FC05F7"/>
    <w:rsid w:val="00FC3C77"/>
    <w:rsid w:val="00FC6D4A"/>
    <w:rsid w:val="00FD18F2"/>
    <w:rsid w:val="00FD2068"/>
    <w:rsid w:val="00FE2288"/>
    <w:rsid w:val="00FE2555"/>
    <w:rsid w:val="00FE3A1B"/>
    <w:rsid w:val="00FF0BFA"/>
    <w:rsid w:val="00FF13FD"/>
    <w:rsid w:val="00FF2E58"/>
    <w:rsid w:val="00FF3A03"/>
    <w:rsid w:val="00FF4D86"/>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66642-7FE0-40F0-A237-EAA2B383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uiPriority w:val="99"/>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uiPriority w:val="9"/>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uiPriority w:val="9"/>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iPriority w:val="9"/>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uiPriority w:val="99"/>
    <w:qFormat/>
    <w:rsid w:val="000F7580"/>
    <w:pPr>
      <w:keepNext/>
      <w:tabs>
        <w:tab w:val="left" w:pos="0"/>
      </w:tabs>
      <w:ind w:firstLine="360"/>
      <w:jc w:val="center"/>
      <w:outlineLvl w:val="4"/>
    </w:pPr>
    <w:rPr>
      <w:i/>
      <w:iCs/>
    </w:rPr>
  </w:style>
  <w:style w:type="paragraph" w:styleId="6">
    <w:name w:val="heading 6"/>
    <w:aliases w:val="H6"/>
    <w:basedOn w:val="a"/>
    <w:next w:val="a"/>
    <w:link w:val="60"/>
    <w:uiPriority w:val="99"/>
    <w:qFormat/>
    <w:rsid w:val="000F7580"/>
    <w:pPr>
      <w:keepNext/>
      <w:ind w:firstLine="702"/>
      <w:jc w:val="both"/>
      <w:outlineLvl w:val="5"/>
    </w:pPr>
    <w:rPr>
      <w:b/>
      <w:bCs/>
      <w:sz w:val="26"/>
      <w:szCs w:val="26"/>
    </w:rPr>
  </w:style>
  <w:style w:type="paragraph" w:styleId="7">
    <w:name w:val="heading 7"/>
    <w:basedOn w:val="a"/>
    <w:next w:val="a"/>
    <w:link w:val="70"/>
    <w:uiPriority w:val="99"/>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uiPriority w:val="99"/>
    <w:qFormat/>
    <w:rsid w:val="000F7580"/>
    <w:pPr>
      <w:keepNext/>
      <w:ind w:firstLine="709"/>
      <w:jc w:val="center"/>
      <w:outlineLvl w:val="7"/>
    </w:pPr>
    <w:rPr>
      <w:b/>
      <w:bCs/>
      <w:sz w:val="26"/>
      <w:szCs w:val="26"/>
    </w:rPr>
  </w:style>
  <w:style w:type="paragraph" w:styleId="9">
    <w:name w:val="heading 9"/>
    <w:basedOn w:val="a"/>
    <w:next w:val="a"/>
    <w:link w:val="90"/>
    <w:uiPriority w:val="99"/>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iPriority w:val="99"/>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uiPriority w:val="99"/>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iPriority w:val="99"/>
    <w:unhideWhenUsed/>
    <w:rsid w:val="003136C8"/>
    <w:pPr>
      <w:tabs>
        <w:tab w:val="center" w:pos="4677"/>
        <w:tab w:val="right" w:pos="9355"/>
      </w:tabs>
    </w:pPr>
  </w:style>
  <w:style w:type="character" w:customStyle="1" w:styleId="a6">
    <w:name w:val="Нижний колонтитул Знак"/>
    <w:aliases w:val=" Знак Знак"/>
    <w:basedOn w:val="a0"/>
    <w:link w:val="a5"/>
    <w:uiPriority w:val="99"/>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uiPriority w:val="99"/>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uiPriority w:val="11"/>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uiPriority w:val="9"/>
    <w:rsid w:val="000A44D3"/>
    <w:rPr>
      <w:rFonts w:ascii="Cambria" w:eastAsia="Calibri" w:hAnsi="Cambria" w:cs="Times New Roman"/>
      <w:b/>
      <w:i/>
      <w:sz w:val="28"/>
      <w:szCs w:val="20"/>
      <w:lang w:eastAsia="ru-RU"/>
    </w:rPr>
  </w:style>
  <w:style w:type="character" w:customStyle="1" w:styleId="31">
    <w:name w:val="Заголовок 3 Знак"/>
    <w:basedOn w:val="a0"/>
    <w:link w:val="30"/>
    <w:uiPriority w:val="9"/>
    <w:rsid w:val="000A44D3"/>
    <w:rPr>
      <w:rFonts w:ascii="Arial" w:eastAsia="Calibri" w:hAnsi="Arial" w:cs="Arial"/>
      <w:b/>
      <w:bCs/>
      <w:sz w:val="26"/>
      <w:szCs w:val="26"/>
      <w:lang w:eastAsia="ru-RU"/>
    </w:rPr>
  </w:style>
  <w:style w:type="character" w:customStyle="1" w:styleId="Heading2Char">
    <w:name w:val="Heading 2 Char"/>
    <w:uiPriority w:val="9"/>
    <w:locked/>
    <w:rsid w:val="000A44D3"/>
    <w:rPr>
      <w:rFonts w:ascii="Cambria" w:hAnsi="Cambria" w:cs="Times New Roman"/>
      <w:b/>
      <w:bCs/>
      <w:i/>
      <w:iCs/>
      <w:sz w:val="28"/>
      <w:szCs w:val="28"/>
    </w:rPr>
  </w:style>
  <w:style w:type="paragraph" w:customStyle="1" w:styleId="ConsPlusNormal">
    <w:name w:val="ConsPlusNormal"/>
    <w:link w:val="ConsPlusNormal1"/>
    <w:uiPriority w:val="99"/>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uiPriority w:val="99"/>
    <w:rsid w:val="000A44D3"/>
    <w:pPr>
      <w:widowControl w:val="0"/>
      <w:autoSpaceDE w:val="0"/>
      <w:autoSpaceDN w:val="0"/>
      <w:adjustRightInd w:val="0"/>
      <w:jc w:val="both"/>
    </w:pPr>
    <w:rPr>
      <w:rFonts w:ascii="Arial" w:hAnsi="Arial" w:cs="Arial"/>
    </w:rPr>
  </w:style>
  <w:style w:type="paragraph" w:styleId="ac">
    <w:name w:val="Body Text Indent"/>
    <w:basedOn w:val="a"/>
    <w:link w:val="ad"/>
    <w:uiPriority w:val="99"/>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uiPriority w:val="99"/>
    <w:rsid w:val="000A44D3"/>
    <w:rPr>
      <w:rFonts w:ascii="Tahoma" w:eastAsia="Calibri" w:hAnsi="Tahoma" w:cs="Tahoma"/>
      <w:sz w:val="16"/>
      <w:szCs w:val="16"/>
    </w:rPr>
  </w:style>
  <w:style w:type="character" w:customStyle="1" w:styleId="af">
    <w:name w:val="Текст выноски Знак"/>
    <w:basedOn w:val="a0"/>
    <w:link w:val="ae"/>
    <w:uiPriority w:val="99"/>
    <w:rsid w:val="000A44D3"/>
    <w:rPr>
      <w:rFonts w:ascii="Tahoma" w:eastAsia="Calibri" w:hAnsi="Tahoma" w:cs="Tahoma"/>
      <w:sz w:val="16"/>
      <w:szCs w:val="16"/>
      <w:lang w:eastAsia="ru-RU"/>
    </w:rPr>
  </w:style>
  <w:style w:type="paragraph" w:styleId="af0">
    <w:name w:val="caption"/>
    <w:basedOn w:val="a"/>
    <w:next w:val="a"/>
    <w:uiPriority w:val="99"/>
    <w:qFormat/>
    <w:rsid w:val="000A44D3"/>
    <w:rPr>
      <w:rFonts w:eastAsia="Calibri"/>
      <w:b/>
      <w:bCs/>
      <w:sz w:val="20"/>
      <w:szCs w:val="20"/>
    </w:rPr>
  </w:style>
  <w:style w:type="paragraph" w:customStyle="1" w:styleId="ConsPlusNonformat">
    <w:name w:val="ConsPlusNonformat"/>
    <w:link w:val="ConsPlusNonformat1"/>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uiPriority w:val="59"/>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rsid w:val="000A44D3"/>
    <w:rPr>
      <w:rFonts w:cs="Times New Roman"/>
    </w:rPr>
  </w:style>
  <w:style w:type="paragraph" w:styleId="af3">
    <w:name w:val="Normal (Web)"/>
    <w:aliases w:val="Обычный (Web),_а_Е’__ (дќа) И’ц_1,_а_Е’__ (дќа) И’ц_ И’ц_,___С¬__ (_x_) ÷¬__1,___С¬__ (_x_) ÷¬__ ÷¬__"/>
    <w:basedOn w:val="a"/>
    <w:link w:val="af4"/>
    <w:uiPriority w:val="99"/>
    <w:qFormat/>
    <w:rsid w:val="000A44D3"/>
    <w:rPr>
      <w:rFonts w:ascii="Verdana" w:eastAsia="Calibri" w:hAnsi="Verdana"/>
      <w:sz w:val="13"/>
      <w:szCs w:val="13"/>
    </w:rPr>
  </w:style>
  <w:style w:type="character" w:styleId="af5">
    <w:name w:val="Hyperlink"/>
    <w:uiPriority w:val="99"/>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uiPriority w:val="99"/>
    <w:qFormat/>
    <w:rsid w:val="000A44D3"/>
    <w:pPr>
      <w:spacing w:after="120"/>
    </w:pPr>
    <w:rPr>
      <w:rFonts w:ascii="Calibri" w:eastAsia="Calibri" w:hAnsi="Calibri"/>
      <w:szCs w:val="20"/>
    </w:rPr>
  </w:style>
  <w:style w:type="character" w:customStyle="1" w:styleId="af7">
    <w:name w:val="Основной текст Знак"/>
    <w:basedOn w:val="a0"/>
    <w:link w:val="af6"/>
    <w:uiPriority w:val="99"/>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locked/>
    <w:rsid w:val="000A44D3"/>
    <w:rPr>
      <w:rFonts w:ascii="Calibri" w:eastAsia="Calibri" w:hAnsi="Calibri" w:cs="Times New Roman"/>
      <w:lang w:eastAsia="ru-RU"/>
    </w:rPr>
  </w:style>
  <w:style w:type="paragraph" w:styleId="22">
    <w:name w:val="Body Text Indent 2"/>
    <w:basedOn w:val="a"/>
    <w:link w:val="23"/>
    <w:uiPriority w:val="99"/>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uiPriority w:val="99"/>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uiPriority w:val="99"/>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uiPriority w:val="99"/>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10"/>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uiPriority w:val="22"/>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uiPriority w:val="99"/>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uiPriority w:val="99"/>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uiPriority w:val="99"/>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uiPriority w:val="99"/>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34"/>
    <w:qFormat/>
    <w:rsid w:val="000A44D3"/>
    <w:pPr>
      <w:ind w:left="720"/>
      <w:contextualSpacing/>
    </w:pPr>
  </w:style>
  <w:style w:type="character" w:styleId="aff1">
    <w:name w:val="FollowedHyperlink"/>
    <w:basedOn w:val="a0"/>
    <w:uiPriority w:val="99"/>
    <w:unhideWhenUsed/>
    <w:rsid w:val="000A44D3"/>
    <w:rPr>
      <w:color w:val="954F72" w:themeColor="followedHyperlink"/>
      <w:u w:val="single"/>
    </w:rPr>
  </w:style>
  <w:style w:type="paragraph" w:styleId="aff2">
    <w:name w:val="No Spacing"/>
    <w:uiPriority w:val="1"/>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rsid w:val="000A44D3"/>
    <w:rPr>
      <w:b/>
      <w:bCs/>
      <w:color w:val="106BBE"/>
    </w:rPr>
  </w:style>
  <w:style w:type="paragraph" w:customStyle="1" w:styleId="Standard">
    <w:name w:val="Standard"/>
    <w:uiPriority w:val="99"/>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uiPriority w:val="99"/>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uiPriority w:val="99"/>
    <w:rsid w:val="008D467D"/>
    <w:rPr>
      <w:b/>
      <w:bCs/>
      <w:color w:val="26282F"/>
      <w:sz w:val="26"/>
      <w:szCs w:val="26"/>
    </w:rPr>
  </w:style>
  <w:style w:type="paragraph" w:styleId="HTML">
    <w:name w:val="HTML Preformatted"/>
    <w:basedOn w:val="a"/>
    <w:link w:val="HTML0"/>
    <w:uiPriority w:val="99"/>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uiPriority w:val="99"/>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uiPriority w:val="99"/>
    <w:rsid w:val="008D467D"/>
    <w:rPr>
      <w:b/>
      <w:bCs/>
      <w:color w:val="26282F"/>
      <w:sz w:val="26"/>
      <w:szCs w:val="26"/>
    </w:rPr>
  </w:style>
  <w:style w:type="paragraph" w:customStyle="1" w:styleId="aff9">
    <w:name w:val="Внимание: недобросовестность!"/>
    <w:basedOn w:val="a"/>
    <w:next w:val="a"/>
    <w:uiPriority w:val="99"/>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1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uiPriority w:val="99"/>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uiPriority w:val="99"/>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uiPriority w:val="9"/>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link w:val="1a"/>
    <w:uiPriority w:val="99"/>
    <w:semiHidden/>
    <w:rsid w:val="00A47C49"/>
    <w:rPr>
      <w:rFonts w:ascii="Times New Roman" w:eastAsia="Times New Roman" w:hAnsi="Times New Roman" w:cs="Times New Roman"/>
      <w:sz w:val="20"/>
      <w:szCs w:val="20"/>
      <w:lang w:eastAsia="ru-RU"/>
    </w:rPr>
  </w:style>
  <w:style w:type="paragraph" w:styleId="afff0">
    <w:name w:val="List"/>
    <w:basedOn w:val="af6"/>
    <w:uiPriority w:val="99"/>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b">
    <w:name w:val="Название1"/>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1c">
    <w:name w:val="Указатель1"/>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uiPriority w:val="99"/>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uiPriority w:val="99"/>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d">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e">
    <w:name w:val="Основной текст Знак1"/>
    <w:basedOn w:val="a0"/>
    <w:locked/>
    <w:rsid w:val="00A47C49"/>
    <w:rPr>
      <w:rFonts w:ascii="Arial" w:eastAsia="Times New Roman" w:hAnsi="Arial" w:cs="Times New Roman"/>
      <w:sz w:val="26"/>
      <w:szCs w:val="26"/>
      <w:lang w:val="x-none" w:eastAsia="ar-SA"/>
    </w:rPr>
  </w:style>
  <w:style w:type="character" w:customStyle="1" w:styleId="1f">
    <w:name w:val="Нижний колонтитул Знак1"/>
    <w:aliases w:val=" Знак Знак1"/>
    <w:basedOn w:val="a0"/>
    <w:uiPriority w:val="99"/>
    <w:locked/>
    <w:rsid w:val="00A47C49"/>
    <w:rPr>
      <w:rFonts w:ascii="Arial" w:eastAsia="Times New Roman" w:hAnsi="Arial" w:cs="Times New Roman"/>
      <w:sz w:val="26"/>
      <w:szCs w:val="26"/>
      <w:lang w:val="x-none" w:eastAsia="ar-SA"/>
    </w:rPr>
  </w:style>
  <w:style w:type="character" w:customStyle="1" w:styleId="1f0">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1">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uiPriority w:val="99"/>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uiPriority w:val="99"/>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uiPriority w:val="99"/>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uiPriority w:val="99"/>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uiPriority w:val="99"/>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2">
    <w:name w:val="1"/>
    <w:basedOn w:val="a"/>
    <w:next w:val="af3"/>
    <w:uiPriority w:val="99"/>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uiPriority w:val="99"/>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uiPriority w:val="99"/>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uiPriority w:val="99"/>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3">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uiPriority w:val="99"/>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uiPriority w:val="99"/>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uiPriority w:val="99"/>
    <w:rsid w:val="000F7580"/>
    <w:pPr>
      <w:widowControl w:val="0"/>
      <w:suppressAutoHyphens/>
    </w:pPr>
    <w:rPr>
      <w:kern w:val="1"/>
    </w:rPr>
  </w:style>
  <w:style w:type="paragraph" w:customStyle="1" w:styleId="220">
    <w:name w:val="Основной текст 22"/>
    <w:basedOn w:val="a"/>
    <w:uiPriority w:val="99"/>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uiPriority w:val="99"/>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uiPriority w:val="99"/>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uiPriority w:val="99"/>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uiPriority w:val="99"/>
    <w:rsid w:val="000F7580"/>
    <w:pPr>
      <w:widowControl w:val="0"/>
      <w:suppressAutoHyphens/>
    </w:pPr>
    <w:rPr>
      <w:rFonts w:ascii="Arial" w:hAnsi="Arial"/>
      <w:spacing w:val="-10"/>
      <w:kern w:val="1"/>
      <w:sz w:val="20"/>
      <w:szCs w:val="20"/>
    </w:rPr>
  </w:style>
  <w:style w:type="paragraph" w:customStyle="1" w:styleId="1f4">
    <w:name w:val="Красная строка1"/>
    <w:basedOn w:val="af6"/>
    <w:uiPriority w:val="99"/>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uiPriority w:val="99"/>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uiPriority w:val="99"/>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uiPriority w:val="99"/>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uiPriority w:val="99"/>
    <w:rsid w:val="000F7580"/>
    <w:pPr>
      <w:widowControl w:val="0"/>
      <w:suppressAutoHyphens/>
    </w:pPr>
    <w:rPr>
      <w:kern w:val="1"/>
      <w:lang w:eastAsia="ar-SA"/>
    </w:rPr>
  </w:style>
  <w:style w:type="paragraph" w:customStyle="1" w:styleId="211">
    <w:name w:val="Основной текст 21"/>
    <w:basedOn w:val="a"/>
    <w:uiPriority w:val="99"/>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uiPriority w:val="99"/>
    <w:rsid w:val="000F7580"/>
    <w:pPr>
      <w:widowControl w:val="0"/>
      <w:suppressAutoHyphens/>
    </w:pPr>
    <w:rPr>
      <w:kern w:val="1"/>
    </w:rPr>
  </w:style>
  <w:style w:type="paragraph" w:customStyle="1" w:styleId="affff4">
    <w:name w:val="осн"/>
    <w:basedOn w:val="a"/>
    <w:uiPriority w:val="99"/>
    <w:rsid w:val="000F7580"/>
    <w:pPr>
      <w:widowControl w:val="0"/>
      <w:suppressAutoHyphens/>
      <w:spacing w:after="240" w:line="264" w:lineRule="auto"/>
    </w:pPr>
    <w:rPr>
      <w:rFonts w:ascii="Arial" w:hAnsi="Arial"/>
      <w:kern w:val="1"/>
      <w:szCs w:val="20"/>
    </w:rPr>
  </w:style>
  <w:style w:type="character" w:customStyle="1" w:styleId="1f5">
    <w:name w:val="Знак сноски1"/>
    <w:rsid w:val="000F7580"/>
    <w:rPr>
      <w:vertAlign w:val="superscript"/>
    </w:rPr>
  </w:style>
  <w:style w:type="paragraph" w:customStyle="1" w:styleId="af70">
    <w:name w:val="af7"/>
    <w:basedOn w:val="a"/>
    <w:uiPriority w:val="99"/>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uiPriority w:val="99"/>
    <w:rsid w:val="000F7580"/>
    <w:pPr>
      <w:widowControl w:val="0"/>
      <w:suppressLineNumbers/>
      <w:suppressAutoHyphens/>
      <w:spacing w:before="120" w:after="120"/>
    </w:pPr>
    <w:rPr>
      <w:i/>
      <w:iCs/>
      <w:kern w:val="1"/>
      <w:lang w:eastAsia="ar-SA"/>
    </w:rPr>
  </w:style>
  <w:style w:type="paragraph" w:customStyle="1" w:styleId="93">
    <w:name w:val="Указатель9"/>
    <w:basedOn w:val="a"/>
    <w:uiPriority w:val="99"/>
    <w:rsid w:val="000F7580"/>
    <w:pPr>
      <w:widowControl w:val="0"/>
      <w:suppressLineNumbers/>
      <w:suppressAutoHyphens/>
    </w:pPr>
    <w:rPr>
      <w:kern w:val="1"/>
      <w:lang w:eastAsia="ar-SA"/>
    </w:rPr>
  </w:style>
  <w:style w:type="paragraph" w:customStyle="1" w:styleId="85">
    <w:name w:val="Название8"/>
    <w:basedOn w:val="a"/>
    <w:uiPriority w:val="99"/>
    <w:rsid w:val="000F7580"/>
    <w:pPr>
      <w:widowControl w:val="0"/>
      <w:suppressLineNumbers/>
      <w:suppressAutoHyphens/>
      <w:spacing w:before="120" w:after="120"/>
    </w:pPr>
    <w:rPr>
      <w:i/>
      <w:iCs/>
      <w:kern w:val="1"/>
      <w:lang w:eastAsia="ar-SA"/>
    </w:rPr>
  </w:style>
  <w:style w:type="paragraph" w:customStyle="1" w:styleId="86">
    <w:name w:val="Указатель8"/>
    <w:basedOn w:val="a"/>
    <w:uiPriority w:val="99"/>
    <w:rsid w:val="000F7580"/>
    <w:pPr>
      <w:widowControl w:val="0"/>
      <w:suppressLineNumbers/>
      <w:suppressAutoHyphens/>
    </w:pPr>
    <w:rPr>
      <w:kern w:val="1"/>
      <w:lang w:eastAsia="ar-SA"/>
    </w:rPr>
  </w:style>
  <w:style w:type="paragraph" w:customStyle="1" w:styleId="FR4">
    <w:name w:val="FR4"/>
    <w:uiPriority w:val="99"/>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uiPriority w:val="99"/>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uiPriority w:val="99"/>
    <w:rsid w:val="000F7580"/>
    <w:pPr>
      <w:widowControl w:val="0"/>
      <w:suppressLineNumbers/>
      <w:suppressAutoHyphens/>
    </w:pPr>
    <w:rPr>
      <w:rFonts w:ascii="Arial" w:hAnsi="Arial"/>
      <w:kern w:val="1"/>
      <w:sz w:val="20"/>
      <w:lang w:eastAsia="ar-SA"/>
    </w:rPr>
  </w:style>
  <w:style w:type="paragraph" w:customStyle="1" w:styleId="152">
    <w:name w:val="Название15"/>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uiPriority w:val="99"/>
    <w:rsid w:val="000F7580"/>
    <w:pPr>
      <w:widowControl w:val="0"/>
      <w:suppressLineNumbers/>
      <w:suppressAutoHyphens/>
    </w:pPr>
    <w:rPr>
      <w:rFonts w:ascii="Arial" w:hAnsi="Arial"/>
      <w:kern w:val="1"/>
      <w:sz w:val="20"/>
      <w:lang w:eastAsia="ar-SA"/>
    </w:rPr>
  </w:style>
  <w:style w:type="paragraph" w:customStyle="1" w:styleId="142">
    <w:name w:val="Название14"/>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uiPriority w:val="99"/>
    <w:rsid w:val="000F7580"/>
    <w:pPr>
      <w:widowControl w:val="0"/>
      <w:suppressLineNumbers/>
      <w:suppressAutoHyphens/>
    </w:pPr>
    <w:rPr>
      <w:rFonts w:ascii="Arial" w:hAnsi="Arial"/>
      <w:kern w:val="1"/>
      <w:sz w:val="20"/>
      <w:lang w:eastAsia="ar-SA"/>
    </w:rPr>
  </w:style>
  <w:style w:type="paragraph" w:customStyle="1" w:styleId="133">
    <w:name w:val="Название13"/>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uiPriority w:val="99"/>
    <w:rsid w:val="000F7580"/>
    <w:pPr>
      <w:widowControl w:val="0"/>
      <w:suppressLineNumbers/>
      <w:suppressAutoHyphens/>
    </w:pPr>
    <w:rPr>
      <w:rFonts w:ascii="Arial" w:hAnsi="Arial"/>
      <w:kern w:val="1"/>
      <w:sz w:val="20"/>
      <w:lang w:eastAsia="ar-SA"/>
    </w:rPr>
  </w:style>
  <w:style w:type="paragraph" w:customStyle="1" w:styleId="122">
    <w:name w:val="Название12"/>
    <w:basedOn w:val="a"/>
    <w:uiPriority w:val="99"/>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uiPriority w:val="99"/>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uiPriority w:val="99"/>
    <w:rsid w:val="000F7580"/>
    <w:pPr>
      <w:widowControl w:val="0"/>
      <w:suppressLineNumbers/>
      <w:suppressAutoHyphens/>
    </w:pPr>
    <w:rPr>
      <w:rFonts w:ascii="Arial" w:hAnsi="Arial"/>
      <w:kern w:val="1"/>
      <w:sz w:val="20"/>
      <w:lang w:eastAsia="ar-SA"/>
    </w:rPr>
  </w:style>
  <w:style w:type="paragraph" w:customStyle="1" w:styleId="102">
    <w:name w:val="Название10"/>
    <w:basedOn w:val="a"/>
    <w:uiPriority w:val="99"/>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uiPriority w:val="99"/>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uiPriority w:val="99"/>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uiPriority w:val="99"/>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uiPriority w:val="99"/>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uiPriority w:val="99"/>
    <w:rsid w:val="000F7580"/>
    <w:pPr>
      <w:widowControl w:val="0"/>
      <w:suppressAutoHyphens/>
    </w:pPr>
    <w:rPr>
      <w:rFonts w:ascii="Arial" w:hAnsi="Arial"/>
      <w:kern w:val="1"/>
      <w:sz w:val="20"/>
      <w:lang w:eastAsia="ar-SA"/>
    </w:rPr>
  </w:style>
  <w:style w:type="table" w:customStyle="1" w:styleId="1f6">
    <w:name w:val="Сетка таблицы1"/>
    <w:basedOn w:val="a1"/>
    <w:next w:val="af1"/>
    <w:uiPriority w:val="39"/>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7">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33"/>
    <w:qFormat/>
    <w:rsid w:val="007C4458"/>
    <w:rPr>
      <w:rFonts w:cs="Times New Roman"/>
      <w:b/>
      <w:smallCaps/>
      <w:spacing w:val="5"/>
    </w:rPr>
  </w:style>
  <w:style w:type="paragraph" w:customStyle="1" w:styleId="1f8">
    <w:name w:val="Стиль1"/>
    <w:basedOn w:val="aff2"/>
    <w:link w:val="1f9"/>
    <w:qFormat/>
    <w:rsid w:val="00CD7F51"/>
    <w:pPr>
      <w:ind w:firstLine="709"/>
      <w:jc w:val="both"/>
    </w:pPr>
    <w:rPr>
      <w:rFonts w:eastAsia="Calibri"/>
      <w:sz w:val="28"/>
      <w:szCs w:val="28"/>
    </w:rPr>
  </w:style>
  <w:style w:type="character" w:customStyle="1" w:styleId="1f9">
    <w:name w:val="Стиль1 Знак"/>
    <w:basedOn w:val="af8"/>
    <w:link w:val="1f8"/>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a">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b">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c">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uiPriority w:val="99"/>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nhideWhenUsed/>
    <w:rsid w:val="0081203E"/>
    <w:rPr>
      <w:rFonts w:ascii="Tahoma" w:hAnsi="Tahoma" w:cs="Tahoma"/>
      <w:sz w:val="16"/>
      <w:szCs w:val="16"/>
    </w:rPr>
  </w:style>
  <w:style w:type="character" w:customStyle="1" w:styleId="afffff8">
    <w:name w:val="Схема документа Знак"/>
    <w:basedOn w:val="a0"/>
    <w:link w:val="afffff7"/>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d">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e">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f">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0">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uiPriority w:val="99"/>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1">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2">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3">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4">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uiPriority w:val="99"/>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5">
    <w:name w:val="Схема документа Знак1"/>
    <w:uiPriority w:val="99"/>
    <w:semiHidden/>
    <w:rsid w:val="006F3A31"/>
    <w:rPr>
      <w:rFonts w:ascii="Tahoma" w:eastAsia="Times New Roman" w:hAnsi="Tahoma" w:cs="Tahoma"/>
      <w:sz w:val="16"/>
      <w:szCs w:val="16"/>
    </w:rPr>
  </w:style>
  <w:style w:type="character" w:customStyle="1" w:styleId="1ff6">
    <w:name w:val="Текст примечания Знак1"/>
    <w:uiPriority w:val="99"/>
    <w:semiHidden/>
    <w:rsid w:val="006F3A31"/>
    <w:rPr>
      <w:rFonts w:ascii="Times New Roman CYR" w:eastAsia="Times New Roman" w:hAnsi="Times New Roman CYR"/>
    </w:rPr>
  </w:style>
  <w:style w:type="character" w:customStyle="1" w:styleId="1ff7">
    <w:name w:val="Тема примечания Знак1"/>
    <w:uiPriority w:val="99"/>
    <w:rsid w:val="006F3A31"/>
    <w:rPr>
      <w:rFonts w:ascii="Times New Roman CYR" w:eastAsia="Times New Roman" w:hAnsi="Times New Roman CYR"/>
      <w:b/>
      <w:bCs/>
    </w:rPr>
  </w:style>
  <w:style w:type="character" w:customStyle="1" w:styleId="1ff8">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aliases w:val="Основной текст 1 Знак1,Основной текст с отступом Знак Знак Знак1,Нумерованный список !! Знак1,Надин стиль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9">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a">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b">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c">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uiPriority w:val="99"/>
    <w:rsid w:val="00D27D14"/>
    <w:rPr>
      <w:rFonts w:ascii="Times New Roman" w:hAnsi="Times New Roman" w:cs="Times New Roman"/>
      <w:b/>
      <w:bCs/>
      <w:i/>
      <w:iCs/>
      <w:sz w:val="18"/>
      <w:szCs w:val="18"/>
    </w:rPr>
  </w:style>
  <w:style w:type="character" w:customStyle="1" w:styleId="1ffd">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e">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f">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0">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1">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2">
    <w:name w:val="Заголовок №1_"/>
    <w:basedOn w:val="a0"/>
    <w:link w:val="1fff3"/>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3">
    <w:name w:val="Заголовок №1"/>
    <w:basedOn w:val="a"/>
    <w:link w:val="1fff2"/>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uiPriority w:val="99"/>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4">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5">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6">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7">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8">
    <w:name w:val="Название объекта1"/>
    <w:basedOn w:val="a"/>
    <w:next w:val="a"/>
    <w:rsid w:val="00BC1810"/>
    <w:pPr>
      <w:suppressAutoHyphens/>
      <w:jc w:val="center"/>
    </w:pPr>
    <w:rPr>
      <w:rFonts w:ascii="Arial" w:hAnsi="Arial" w:cs="Arial"/>
      <w:b/>
      <w:bCs/>
      <w:sz w:val="40"/>
      <w:lang w:eastAsia="ar-SA"/>
    </w:rPr>
  </w:style>
  <w:style w:type="paragraph" w:customStyle="1" w:styleId="1fff9">
    <w:name w:val="Знак1 Знак Знак Знак Знак Знак Знак Знак Знак Знак"/>
    <w:basedOn w:val="a"/>
    <w:next w:val="a"/>
    <w:semiHidden/>
    <w:rsid w:val="00BC1810"/>
    <w:pPr>
      <w:spacing w:after="160" w:line="240" w:lineRule="exact"/>
    </w:pPr>
    <w:rPr>
      <w:rFonts w:ascii="Arial" w:hAnsi="Arial" w:cs="Arial"/>
      <w:sz w:val="20"/>
      <w:szCs w:val="20"/>
      <w:lang w:val="en-US" w:eastAsia="en-US"/>
    </w:rPr>
  </w:style>
  <w:style w:type="paragraph" w:customStyle="1" w:styleId="1a">
    <w:name w:val="Текст сноски1"/>
    <w:basedOn w:val="a"/>
    <w:next w:val="afa"/>
    <w:link w:val="19"/>
    <w:uiPriority w:val="99"/>
    <w:semiHidden/>
    <w:unhideWhenUsed/>
    <w:rsid w:val="00900EAD"/>
    <w:pPr>
      <w:jc w:val="both"/>
    </w:pPr>
    <w:rPr>
      <w:sz w:val="20"/>
      <w:szCs w:val="20"/>
    </w:rPr>
  </w:style>
  <w:style w:type="character" w:customStyle="1" w:styleId="2fe">
    <w:name w:val="Основной текст (2) + Малые прописные"/>
    <w:rsid w:val="00900EA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0">
    <w:name w:val="Интернет-ссылка"/>
    <w:uiPriority w:val="99"/>
    <w:rsid w:val="00900EAD"/>
    <w:rPr>
      <w:color w:val="000080"/>
      <w:u w:val="single"/>
    </w:rPr>
  </w:style>
  <w:style w:type="paragraph" w:styleId="1fffa">
    <w:name w:val="index 1"/>
    <w:basedOn w:val="a"/>
    <w:next w:val="a"/>
    <w:autoRedefine/>
    <w:uiPriority w:val="99"/>
    <w:semiHidden/>
    <w:rsid w:val="00900EAD"/>
    <w:pPr>
      <w:suppressAutoHyphens/>
      <w:spacing w:after="200" w:line="276" w:lineRule="auto"/>
      <w:ind w:left="220" w:hanging="220"/>
    </w:pPr>
    <w:rPr>
      <w:rFonts w:ascii="Calibri" w:eastAsia="Calibri" w:hAnsi="Calibri" w:cs="Calibri"/>
      <w:sz w:val="22"/>
      <w:szCs w:val="22"/>
      <w:lang w:eastAsia="en-US"/>
    </w:rPr>
  </w:style>
  <w:style w:type="paragraph" w:styleId="affffffffff7">
    <w:name w:val="index heading"/>
    <w:basedOn w:val="a"/>
    <w:uiPriority w:val="99"/>
    <w:rsid w:val="00900EAD"/>
    <w:pPr>
      <w:suppressLineNumbers/>
      <w:suppressAutoHyphens/>
      <w:spacing w:after="200" w:line="276" w:lineRule="auto"/>
    </w:pPr>
    <w:rPr>
      <w:rFonts w:ascii="Calibri" w:eastAsia="Calibri" w:hAnsi="Calibri" w:cs="Arial"/>
      <w:sz w:val="22"/>
      <w:szCs w:val="22"/>
      <w:lang w:eastAsia="en-US"/>
    </w:rPr>
  </w:style>
  <w:style w:type="paragraph" w:customStyle="1" w:styleId="OEM">
    <w:name w:val="Нормальный (OEM)"/>
    <w:basedOn w:val="a"/>
    <w:uiPriority w:val="99"/>
    <w:rsid w:val="00900EAD"/>
    <w:pPr>
      <w:overflowPunct w:val="0"/>
      <w:autoSpaceDE w:val="0"/>
      <w:autoSpaceDN w:val="0"/>
      <w:jc w:val="both"/>
      <w:textAlignment w:val="baseline"/>
    </w:pPr>
    <w:rPr>
      <w:rFonts w:ascii="Courier New" w:eastAsia="Calibri" w:hAnsi="Courier New" w:cs="Courier New"/>
      <w:kern w:val="3"/>
    </w:rPr>
  </w:style>
  <w:style w:type="paragraph" w:customStyle="1" w:styleId="Nonformat">
    <w:name w:val="Nonformat"/>
    <w:basedOn w:val="a"/>
    <w:uiPriority w:val="99"/>
    <w:rsid w:val="00900EAD"/>
    <w:rPr>
      <w:sz w:val="20"/>
      <w:szCs w:val="20"/>
    </w:rPr>
  </w:style>
  <w:style w:type="paragraph" w:customStyle="1" w:styleId="ConsPlusTextList1">
    <w:name w:val="ConsPlusTextList1"/>
    <w:uiPriority w:val="99"/>
    <w:rsid w:val="00900E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900EAD"/>
    <w:rPr>
      <w:rFonts w:cs="Times New Roman"/>
      <w:color w:val="605E5C"/>
      <w:shd w:val="clear" w:color="auto" w:fill="E1DFDD"/>
    </w:rPr>
  </w:style>
  <w:style w:type="character" w:customStyle="1" w:styleId="Heading3Char">
    <w:name w:val="Heading 3 Char"/>
    <w:uiPriority w:val="9"/>
    <w:rsid w:val="00123FAA"/>
    <w:rPr>
      <w:rFonts w:asciiTheme="majorHAnsi" w:eastAsiaTheme="majorEastAsia" w:hAnsiTheme="majorHAnsi" w:cstheme="majorBidi"/>
      <w:b/>
      <w:bCs/>
      <w:color w:val="5B9BD5" w:themeColor="accent1"/>
    </w:rPr>
  </w:style>
  <w:style w:type="character" w:customStyle="1" w:styleId="Heading4Char">
    <w:name w:val="Heading 4 Char"/>
    <w:uiPriority w:val="9"/>
    <w:rsid w:val="00123FAA"/>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123FAA"/>
    <w:rPr>
      <w:rFonts w:asciiTheme="majorHAnsi" w:eastAsiaTheme="majorEastAsia" w:hAnsiTheme="majorHAnsi" w:cstheme="majorBidi"/>
      <w:color w:val="1F4D78" w:themeColor="accent1" w:themeShade="7F"/>
    </w:rPr>
  </w:style>
  <w:style w:type="character" w:customStyle="1" w:styleId="Heading6Char">
    <w:name w:val="Heading 6 Char"/>
    <w:uiPriority w:val="9"/>
    <w:rsid w:val="00123FAA"/>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123FA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123FA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123FAA"/>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sid w:val="00123FAA"/>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sid w:val="00123FAA"/>
    <w:rPr>
      <w:i/>
      <w:iCs/>
      <w:color w:val="000000" w:themeColor="text1"/>
    </w:rPr>
  </w:style>
  <w:style w:type="character" w:customStyle="1" w:styleId="IntenseQuoteChar">
    <w:name w:val="Intense Quote Char"/>
    <w:uiPriority w:val="30"/>
    <w:rsid w:val="00123FAA"/>
    <w:rPr>
      <w:b/>
      <w:bCs/>
      <w:i/>
      <w:iCs/>
      <w:color w:val="5B9BD5" w:themeColor="accent1"/>
    </w:rPr>
  </w:style>
  <w:style w:type="character" w:customStyle="1" w:styleId="EndnoteTextChar">
    <w:name w:val="Endnote Text Char"/>
    <w:uiPriority w:val="99"/>
    <w:semiHidden/>
    <w:rsid w:val="00123FAA"/>
    <w:rPr>
      <w:sz w:val="20"/>
      <w:szCs w:val="20"/>
    </w:rPr>
  </w:style>
  <w:style w:type="character" w:customStyle="1" w:styleId="PlainTextChar">
    <w:name w:val="Plain Text Char"/>
    <w:uiPriority w:val="99"/>
    <w:rsid w:val="00123FAA"/>
    <w:rPr>
      <w:rFonts w:ascii="Courier New" w:hAnsi="Courier New" w:cs="Courier New"/>
      <w:sz w:val="21"/>
      <w:szCs w:val="21"/>
    </w:rPr>
  </w:style>
  <w:style w:type="paragraph" w:styleId="2ff">
    <w:name w:val="Quote"/>
    <w:link w:val="2ff0"/>
    <w:uiPriority w:val="29"/>
    <w:qFormat/>
    <w:rsid w:val="00123FAA"/>
    <w:pPr>
      <w:spacing w:after="200" w:line="276" w:lineRule="auto"/>
    </w:pPr>
    <w:rPr>
      <w:rFonts w:eastAsiaTheme="minorEastAsia"/>
      <w:i/>
      <w:iCs/>
      <w:color w:val="000000" w:themeColor="text1"/>
      <w:lang w:eastAsia="ru-RU"/>
    </w:rPr>
  </w:style>
  <w:style w:type="character" w:customStyle="1" w:styleId="2ff0">
    <w:name w:val="Цитата 2 Знак"/>
    <w:basedOn w:val="a0"/>
    <w:link w:val="2ff"/>
    <w:uiPriority w:val="29"/>
    <w:rsid w:val="00123FAA"/>
    <w:rPr>
      <w:rFonts w:eastAsiaTheme="minorEastAsia"/>
      <w:i/>
      <w:iCs/>
      <w:color w:val="000000" w:themeColor="text1"/>
      <w:lang w:eastAsia="ru-RU"/>
    </w:rPr>
  </w:style>
  <w:style w:type="paragraph" w:styleId="affffffffff8">
    <w:name w:val="Intense Quote"/>
    <w:link w:val="affffffffff9"/>
    <w:uiPriority w:val="30"/>
    <w:qFormat/>
    <w:rsid w:val="00123FAA"/>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fffffffff9">
    <w:name w:val="Выделенная цитата Знак"/>
    <w:basedOn w:val="a0"/>
    <w:link w:val="affffffffff8"/>
    <w:uiPriority w:val="30"/>
    <w:rsid w:val="00123FAA"/>
    <w:rPr>
      <w:rFonts w:eastAsiaTheme="minorEastAsia"/>
      <w:b/>
      <w:bCs/>
      <w:i/>
      <w:iCs/>
      <w:color w:val="5B9BD5" w:themeColor="accent1"/>
      <w:lang w:eastAsia="ru-RU"/>
    </w:rPr>
  </w:style>
  <w:style w:type="character" w:styleId="affffffffffa">
    <w:name w:val="Subtle Reference"/>
    <w:uiPriority w:val="31"/>
    <w:qFormat/>
    <w:rsid w:val="00123FAA"/>
    <w:rPr>
      <w:smallCaps/>
      <w:color w:val="ED7D31" w:themeColor="accent2"/>
      <w:u w:val="single"/>
    </w:rPr>
  </w:style>
  <w:style w:type="character" w:styleId="affffffffffb">
    <w:name w:val="Intense Reference"/>
    <w:uiPriority w:val="32"/>
    <w:qFormat/>
    <w:rsid w:val="00123FAA"/>
    <w:rPr>
      <w:b/>
      <w:bCs/>
      <w:smallCaps/>
      <w:color w:val="ED7D31" w:themeColor="accent2"/>
      <w:spacing w:val="5"/>
      <w:u w:val="single"/>
    </w:rPr>
  </w:style>
  <w:style w:type="character" w:customStyle="1" w:styleId="HeaderChar">
    <w:name w:val="Header Char"/>
    <w:uiPriority w:val="99"/>
    <w:rsid w:val="00123FAA"/>
  </w:style>
  <w:style w:type="character" w:customStyle="1" w:styleId="FooterChar">
    <w:name w:val="Footer Char"/>
    <w:uiPriority w:val="99"/>
    <w:rsid w:val="00123FAA"/>
  </w:style>
  <w:style w:type="paragraph" w:customStyle="1" w:styleId="Formattext1">
    <w:name w:val="Formattext"/>
    <w:basedOn w:val="a"/>
    <w:uiPriority w:val="99"/>
    <w:rsid w:val="00123FAA"/>
    <w:pPr>
      <w:spacing w:before="100" w:after="100"/>
    </w:pPr>
    <w:rPr>
      <w:rFonts w:eastAsiaTheme="minorEastAsia" w:cstheme="minorBidi"/>
    </w:rPr>
  </w:style>
  <w:style w:type="paragraph" w:customStyle="1" w:styleId="S11">
    <w:name w:val="S_1"/>
    <w:basedOn w:val="a"/>
    <w:uiPriority w:val="99"/>
    <w:rsid w:val="00123FAA"/>
    <w:pPr>
      <w:spacing w:before="100" w:after="10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296">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74515980">
      <w:bodyDiv w:val="1"/>
      <w:marLeft w:val="0"/>
      <w:marRight w:val="0"/>
      <w:marTop w:val="0"/>
      <w:marBottom w:val="0"/>
      <w:divBdr>
        <w:top w:val="none" w:sz="0" w:space="0" w:color="auto"/>
        <w:left w:val="none" w:sz="0" w:space="0" w:color="auto"/>
        <w:bottom w:val="none" w:sz="0" w:space="0" w:color="auto"/>
        <w:right w:val="none" w:sz="0" w:space="0" w:color="auto"/>
      </w:divBdr>
    </w:div>
    <w:div w:id="87433118">
      <w:bodyDiv w:val="1"/>
      <w:marLeft w:val="0"/>
      <w:marRight w:val="0"/>
      <w:marTop w:val="0"/>
      <w:marBottom w:val="0"/>
      <w:divBdr>
        <w:top w:val="none" w:sz="0" w:space="0" w:color="auto"/>
        <w:left w:val="none" w:sz="0" w:space="0" w:color="auto"/>
        <w:bottom w:val="none" w:sz="0" w:space="0" w:color="auto"/>
        <w:right w:val="none" w:sz="0" w:space="0" w:color="auto"/>
      </w:divBdr>
    </w:div>
    <w:div w:id="118033946">
      <w:bodyDiv w:val="1"/>
      <w:marLeft w:val="0"/>
      <w:marRight w:val="0"/>
      <w:marTop w:val="0"/>
      <w:marBottom w:val="0"/>
      <w:divBdr>
        <w:top w:val="none" w:sz="0" w:space="0" w:color="auto"/>
        <w:left w:val="none" w:sz="0" w:space="0" w:color="auto"/>
        <w:bottom w:val="none" w:sz="0" w:space="0" w:color="auto"/>
        <w:right w:val="none" w:sz="0" w:space="0" w:color="auto"/>
      </w:divBdr>
    </w:div>
    <w:div w:id="184901508">
      <w:bodyDiv w:val="1"/>
      <w:marLeft w:val="0"/>
      <w:marRight w:val="0"/>
      <w:marTop w:val="0"/>
      <w:marBottom w:val="0"/>
      <w:divBdr>
        <w:top w:val="none" w:sz="0" w:space="0" w:color="auto"/>
        <w:left w:val="none" w:sz="0" w:space="0" w:color="auto"/>
        <w:bottom w:val="none" w:sz="0" w:space="0" w:color="auto"/>
        <w:right w:val="none" w:sz="0" w:space="0" w:color="auto"/>
      </w:divBdr>
    </w:div>
    <w:div w:id="223100290">
      <w:bodyDiv w:val="1"/>
      <w:marLeft w:val="0"/>
      <w:marRight w:val="0"/>
      <w:marTop w:val="0"/>
      <w:marBottom w:val="0"/>
      <w:divBdr>
        <w:top w:val="none" w:sz="0" w:space="0" w:color="auto"/>
        <w:left w:val="none" w:sz="0" w:space="0" w:color="auto"/>
        <w:bottom w:val="none" w:sz="0" w:space="0" w:color="auto"/>
        <w:right w:val="none" w:sz="0" w:space="0" w:color="auto"/>
      </w:divBdr>
    </w:div>
    <w:div w:id="292179697">
      <w:bodyDiv w:val="1"/>
      <w:marLeft w:val="0"/>
      <w:marRight w:val="0"/>
      <w:marTop w:val="0"/>
      <w:marBottom w:val="0"/>
      <w:divBdr>
        <w:top w:val="none" w:sz="0" w:space="0" w:color="auto"/>
        <w:left w:val="none" w:sz="0" w:space="0" w:color="auto"/>
        <w:bottom w:val="none" w:sz="0" w:space="0" w:color="auto"/>
        <w:right w:val="none" w:sz="0" w:space="0" w:color="auto"/>
      </w:divBdr>
    </w:div>
    <w:div w:id="295570581">
      <w:bodyDiv w:val="1"/>
      <w:marLeft w:val="0"/>
      <w:marRight w:val="0"/>
      <w:marTop w:val="0"/>
      <w:marBottom w:val="0"/>
      <w:divBdr>
        <w:top w:val="none" w:sz="0" w:space="0" w:color="auto"/>
        <w:left w:val="none" w:sz="0" w:space="0" w:color="auto"/>
        <w:bottom w:val="none" w:sz="0" w:space="0" w:color="auto"/>
        <w:right w:val="none" w:sz="0" w:space="0" w:color="auto"/>
      </w:divBdr>
    </w:div>
    <w:div w:id="341011070">
      <w:bodyDiv w:val="1"/>
      <w:marLeft w:val="0"/>
      <w:marRight w:val="0"/>
      <w:marTop w:val="0"/>
      <w:marBottom w:val="0"/>
      <w:divBdr>
        <w:top w:val="none" w:sz="0" w:space="0" w:color="auto"/>
        <w:left w:val="none" w:sz="0" w:space="0" w:color="auto"/>
        <w:bottom w:val="none" w:sz="0" w:space="0" w:color="auto"/>
        <w:right w:val="none" w:sz="0" w:space="0" w:color="auto"/>
      </w:divBdr>
    </w:div>
    <w:div w:id="378356246">
      <w:bodyDiv w:val="1"/>
      <w:marLeft w:val="0"/>
      <w:marRight w:val="0"/>
      <w:marTop w:val="0"/>
      <w:marBottom w:val="0"/>
      <w:divBdr>
        <w:top w:val="none" w:sz="0" w:space="0" w:color="auto"/>
        <w:left w:val="none" w:sz="0" w:space="0" w:color="auto"/>
        <w:bottom w:val="none" w:sz="0" w:space="0" w:color="auto"/>
        <w:right w:val="none" w:sz="0" w:space="0" w:color="auto"/>
      </w:divBdr>
    </w:div>
    <w:div w:id="422648455">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472716313">
      <w:bodyDiv w:val="1"/>
      <w:marLeft w:val="0"/>
      <w:marRight w:val="0"/>
      <w:marTop w:val="0"/>
      <w:marBottom w:val="0"/>
      <w:divBdr>
        <w:top w:val="none" w:sz="0" w:space="0" w:color="auto"/>
        <w:left w:val="none" w:sz="0" w:space="0" w:color="auto"/>
        <w:bottom w:val="none" w:sz="0" w:space="0" w:color="auto"/>
        <w:right w:val="none" w:sz="0" w:space="0" w:color="auto"/>
      </w:divBdr>
    </w:div>
    <w:div w:id="472871751">
      <w:bodyDiv w:val="1"/>
      <w:marLeft w:val="0"/>
      <w:marRight w:val="0"/>
      <w:marTop w:val="0"/>
      <w:marBottom w:val="0"/>
      <w:divBdr>
        <w:top w:val="none" w:sz="0" w:space="0" w:color="auto"/>
        <w:left w:val="none" w:sz="0" w:space="0" w:color="auto"/>
        <w:bottom w:val="none" w:sz="0" w:space="0" w:color="auto"/>
        <w:right w:val="none" w:sz="0" w:space="0" w:color="auto"/>
      </w:divBdr>
    </w:div>
    <w:div w:id="476580288">
      <w:bodyDiv w:val="1"/>
      <w:marLeft w:val="0"/>
      <w:marRight w:val="0"/>
      <w:marTop w:val="0"/>
      <w:marBottom w:val="0"/>
      <w:divBdr>
        <w:top w:val="none" w:sz="0" w:space="0" w:color="auto"/>
        <w:left w:val="none" w:sz="0" w:space="0" w:color="auto"/>
        <w:bottom w:val="none" w:sz="0" w:space="0" w:color="auto"/>
        <w:right w:val="none" w:sz="0" w:space="0" w:color="auto"/>
      </w:divBdr>
    </w:div>
    <w:div w:id="481893428">
      <w:bodyDiv w:val="1"/>
      <w:marLeft w:val="0"/>
      <w:marRight w:val="0"/>
      <w:marTop w:val="0"/>
      <w:marBottom w:val="0"/>
      <w:divBdr>
        <w:top w:val="none" w:sz="0" w:space="0" w:color="auto"/>
        <w:left w:val="none" w:sz="0" w:space="0" w:color="auto"/>
        <w:bottom w:val="none" w:sz="0" w:space="0" w:color="auto"/>
        <w:right w:val="none" w:sz="0" w:space="0" w:color="auto"/>
      </w:divBdr>
    </w:div>
    <w:div w:id="504635992">
      <w:bodyDiv w:val="1"/>
      <w:marLeft w:val="0"/>
      <w:marRight w:val="0"/>
      <w:marTop w:val="0"/>
      <w:marBottom w:val="0"/>
      <w:divBdr>
        <w:top w:val="none" w:sz="0" w:space="0" w:color="auto"/>
        <w:left w:val="none" w:sz="0" w:space="0" w:color="auto"/>
        <w:bottom w:val="none" w:sz="0" w:space="0" w:color="auto"/>
        <w:right w:val="none" w:sz="0" w:space="0" w:color="auto"/>
      </w:divBdr>
    </w:div>
    <w:div w:id="541792681">
      <w:bodyDiv w:val="1"/>
      <w:marLeft w:val="0"/>
      <w:marRight w:val="0"/>
      <w:marTop w:val="0"/>
      <w:marBottom w:val="0"/>
      <w:divBdr>
        <w:top w:val="none" w:sz="0" w:space="0" w:color="auto"/>
        <w:left w:val="none" w:sz="0" w:space="0" w:color="auto"/>
        <w:bottom w:val="none" w:sz="0" w:space="0" w:color="auto"/>
        <w:right w:val="none" w:sz="0" w:space="0" w:color="auto"/>
      </w:divBdr>
    </w:div>
    <w:div w:id="542907410">
      <w:bodyDiv w:val="1"/>
      <w:marLeft w:val="0"/>
      <w:marRight w:val="0"/>
      <w:marTop w:val="0"/>
      <w:marBottom w:val="0"/>
      <w:divBdr>
        <w:top w:val="none" w:sz="0" w:space="0" w:color="auto"/>
        <w:left w:val="none" w:sz="0" w:space="0" w:color="auto"/>
        <w:bottom w:val="none" w:sz="0" w:space="0" w:color="auto"/>
        <w:right w:val="none" w:sz="0" w:space="0" w:color="auto"/>
      </w:divBdr>
    </w:div>
    <w:div w:id="543373907">
      <w:bodyDiv w:val="1"/>
      <w:marLeft w:val="0"/>
      <w:marRight w:val="0"/>
      <w:marTop w:val="0"/>
      <w:marBottom w:val="0"/>
      <w:divBdr>
        <w:top w:val="none" w:sz="0" w:space="0" w:color="auto"/>
        <w:left w:val="none" w:sz="0" w:space="0" w:color="auto"/>
        <w:bottom w:val="none" w:sz="0" w:space="0" w:color="auto"/>
        <w:right w:val="none" w:sz="0" w:space="0" w:color="auto"/>
      </w:divBdr>
    </w:div>
    <w:div w:id="580800767">
      <w:bodyDiv w:val="1"/>
      <w:marLeft w:val="0"/>
      <w:marRight w:val="0"/>
      <w:marTop w:val="0"/>
      <w:marBottom w:val="0"/>
      <w:divBdr>
        <w:top w:val="none" w:sz="0" w:space="0" w:color="auto"/>
        <w:left w:val="none" w:sz="0" w:space="0" w:color="auto"/>
        <w:bottom w:val="none" w:sz="0" w:space="0" w:color="auto"/>
        <w:right w:val="none" w:sz="0" w:space="0" w:color="auto"/>
      </w:divBdr>
    </w:div>
    <w:div w:id="582765599">
      <w:bodyDiv w:val="1"/>
      <w:marLeft w:val="0"/>
      <w:marRight w:val="0"/>
      <w:marTop w:val="0"/>
      <w:marBottom w:val="0"/>
      <w:divBdr>
        <w:top w:val="none" w:sz="0" w:space="0" w:color="auto"/>
        <w:left w:val="none" w:sz="0" w:space="0" w:color="auto"/>
        <w:bottom w:val="none" w:sz="0" w:space="0" w:color="auto"/>
        <w:right w:val="none" w:sz="0" w:space="0" w:color="auto"/>
      </w:divBdr>
    </w:div>
    <w:div w:id="590697082">
      <w:bodyDiv w:val="1"/>
      <w:marLeft w:val="0"/>
      <w:marRight w:val="0"/>
      <w:marTop w:val="0"/>
      <w:marBottom w:val="0"/>
      <w:divBdr>
        <w:top w:val="none" w:sz="0" w:space="0" w:color="auto"/>
        <w:left w:val="none" w:sz="0" w:space="0" w:color="auto"/>
        <w:bottom w:val="none" w:sz="0" w:space="0" w:color="auto"/>
        <w:right w:val="none" w:sz="0" w:space="0" w:color="auto"/>
      </w:divBdr>
    </w:div>
    <w:div w:id="629097862">
      <w:bodyDiv w:val="1"/>
      <w:marLeft w:val="0"/>
      <w:marRight w:val="0"/>
      <w:marTop w:val="0"/>
      <w:marBottom w:val="0"/>
      <w:divBdr>
        <w:top w:val="none" w:sz="0" w:space="0" w:color="auto"/>
        <w:left w:val="none" w:sz="0" w:space="0" w:color="auto"/>
        <w:bottom w:val="none" w:sz="0" w:space="0" w:color="auto"/>
        <w:right w:val="none" w:sz="0" w:space="0" w:color="auto"/>
      </w:divBdr>
    </w:div>
    <w:div w:id="702558993">
      <w:bodyDiv w:val="1"/>
      <w:marLeft w:val="0"/>
      <w:marRight w:val="0"/>
      <w:marTop w:val="0"/>
      <w:marBottom w:val="0"/>
      <w:divBdr>
        <w:top w:val="none" w:sz="0" w:space="0" w:color="auto"/>
        <w:left w:val="none" w:sz="0" w:space="0" w:color="auto"/>
        <w:bottom w:val="none" w:sz="0" w:space="0" w:color="auto"/>
        <w:right w:val="none" w:sz="0" w:space="0" w:color="auto"/>
      </w:divBdr>
    </w:div>
    <w:div w:id="706757025">
      <w:bodyDiv w:val="1"/>
      <w:marLeft w:val="0"/>
      <w:marRight w:val="0"/>
      <w:marTop w:val="0"/>
      <w:marBottom w:val="0"/>
      <w:divBdr>
        <w:top w:val="none" w:sz="0" w:space="0" w:color="auto"/>
        <w:left w:val="none" w:sz="0" w:space="0" w:color="auto"/>
        <w:bottom w:val="none" w:sz="0" w:space="0" w:color="auto"/>
        <w:right w:val="none" w:sz="0" w:space="0" w:color="auto"/>
      </w:divBdr>
    </w:div>
    <w:div w:id="739207109">
      <w:bodyDiv w:val="1"/>
      <w:marLeft w:val="0"/>
      <w:marRight w:val="0"/>
      <w:marTop w:val="0"/>
      <w:marBottom w:val="0"/>
      <w:divBdr>
        <w:top w:val="none" w:sz="0" w:space="0" w:color="auto"/>
        <w:left w:val="none" w:sz="0" w:space="0" w:color="auto"/>
        <w:bottom w:val="none" w:sz="0" w:space="0" w:color="auto"/>
        <w:right w:val="none" w:sz="0" w:space="0" w:color="auto"/>
      </w:divBdr>
    </w:div>
    <w:div w:id="753939642">
      <w:bodyDiv w:val="1"/>
      <w:marLeft w:val="0"/>
      <w:marRight w:val="0"/>
      <w:marTop w:val="0"/>
      <w:marBottom w:val="0"/>
      <w:divBdr>
        <w:top w:val="none" w:sz="0" w:space="0" w:color="auto"/>
        <w:left w:val="none" w:sz="0" w:space="0" w:color="auto"/>
        <w:bottom w:val="none" w:sz="0" w:space="0" w:color="auto"/>
        <w:right w:val="none" w:sz="0" w:space="0" w:color="auto"/>
      </w:divBdr>
    </w:div>
    <w:div w:id="826479269">
      <w:bodyDiv w:val="1"/>
      <w:marLeft w:val="0"/>
      <w:marRight w:val="0"/>
      <w:marTop w:val="0"/>
      <w:marBottom w:val="0"/>
      <w:divBdr>
        <w:top w:val="none" w:sz="0" w:space="0" w:color="auto"/>
        <w:left w:val="none" w:sz="0" w:space="0" w:color="auto"/>
        <w:bottom w:val="none" w:sz="0" w:space="0" w:color="auto"/>
        <w:right w:val="none" w:sz="0" w:space="0" w:color="auto"/>
      </w:divBdr>
    </w:div>
    <w:div w:id="854463863">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14625201">
      <w:bodyDiv w:val="1"/>
      <w:marLeft w:val="0"/>
      <w:marRight w:val="0"/>
      <w:marTop w:val="0"/>
      <w:marBottom w:val="0"/>
      <w:divBdr>
        <w:top w:val="none" w:sz="0" w:space="0" w:color="auto"/>
        <w:left w:val="none" w:sz="0" w:space="0" w:color="auto"/>
        <w:bottom w:val="none" w:sz="0" w:space="0" w:color="auto"/>
        <w:right w:val="none" w:sz="0" w:space="0" w:color="auto"/>
      </w:divBdr>
    </w:div>
    <w:div w:id="922028051">
      <w:bodyDiv w:val="1"/>
      <w:marLeft w:val="0"/>
      <w:marRight w:val="0"/>
      <w:marTop w:val="0"/>
      <w:marBottom w:val="0"/>
      <w:divBdr>
        <w:top w:val="none" w:sz="0" w:space="0" w:color="auto"/>
        <w:left w:val="none" w:sz="0" w:space="0" w:color="auto"/>
        <w:bottom w:val="none" w:sz="0" w:space="0" w:color="auto"/>
        <w:right w:val="none" w:sz="0" w:space="0" w:color="auto"/>
      </w:divBdr>
    </w:div>
    <w:div w:id="938218998">
      <w:bodyDiv w:val="1"/>
      <w:marLeft w:val="0"/>
      <w:marRight w:val="0"/>
      <w:marTop w:val="0"/>
      <w:marBottom w:val="0"/>
      <w:divBdr>
        <w:top w:val="none" w:sz="0" w:space="0" w:color="auto"/>
        <w:left w:val="none" w:sz="0" w:space="0" w:color="auto"/>
        <w:bottom w:val="none" w:sz="0" w:space="0" w:color="auto"/>
        <w:right w:val="none" w:sz="0" w:space="0" w:color="auto"/>
      </w:divBdr>
    </w:div>
    <w:div w:id="963802910">
      <w:bodyDiv w:val="1"/>
      <w:marLeft w:val="0"/>
      <w:marRight w:val="0"/>
      <w:marTop w:val="0"/>
      <w:marBottom w:val="0"/>
      <w:divBdr>
        <w:top w:val="none" w:sz="0" w:space="0" w:color="auto"/>
        <w:left w:val="none" w:sz="0" w:space="0" w:color="auto"/>
        <w:bottom w:val="none" w:sz="0" w:space="0" w:color="auto"/>
        <w:right w:val="none" w:sz="0" w:space="0" w:color="auto"/>
      </w:divBdr>
    </w:div>
    <w:div w:id="963846458">
      <w:bodyDiv w:val="1"/>
      <w:marLeft w:val="0"/>
      <w:marRight w:val="0"/>
      <w:marTop w:val="0"/>
      <w:marBottom w:val="0"/>
      <w:divBdr>
        <w:top w:val="none" w:sz="0" w:space="0" w:color="auto"/>
        <w:left w:val="none" w:sz="0" w:space="0" w:color="auto"/>
        <w:bottom w:val="none" w:sz="0" w:space="0" w:color="auto"/>
        <w:right w:val="none" w:sz="0" w:space="0" w:color="auto"/>
      </w:divBdr>
    </w:div>
    <w:div w:id="974914976">
      <w:bodyDiv w:val="1"/>
      <w:marLeft w:val="0"/>
      <w:marRight w:val="0"/>
      <w:marTop w:val="0"/>
      <w:marBottom w:val="0"/>
      <w:divBdr>
        <w:top w:val="none" w:sz="0" w:space="0" w:color="auto"/>
        <w:left w:val="none" w:sz="0" w:space="0" w:color="auto"/>
        <w:bottom w:val="none" w:sz="0" w:space="0" w:color="auto"/>
        <w:right w:val="none" w:sz="0" w:space="0" w:color="auto"/>
      </w:divBdr>
    </w:div>
    <w:div w:id="1041707480">
      <w:bodyDiv w:val="1"/>
      <w:marLeft w:val="0"/>
      <w:marRight w:val="0"/>
      <w:marTop w:val="0"/>
      <w:marBottom w:val="0"/>
      <w:divBdr>
        <w:top w:val="none" w:sz="0" w:space="0" w:color="auto"/>
        <w:left w:val="none" w:sz="0" w:space="0" w:color="auto"/>
        <w:bottom w:val="none" w:sz="0" w:space="0" w:color="auto"/>
        <w:right w:val="none" w:sz="0" w:space="0" w:color="auto"/>
      </w:divBdr>
    </w:div>
    <w:div w:id="1058941273">
      <w:bodyDiv w:val="1"/>
      <w:marLeft w:val="0"/>
      <w:marRight w:val="0"/>
      <w:marTop w:val="0"/>
      <w:marBottom w:val="0"/>
      <w:divBdr>
        <w:top w:val="none" w:sz="0" w:space="0" w:color="auto"/>
        <w:left w:val="none" w:sz="0" w:space="0" w:color="auto"/>
        <w:bottom w:val="none" w:sz="0" w:space="0" w:color="auto"/>
        <w:right w:val="none" w:sz="0" w:space="0" w:color="auto"/>
      </w:divBdr>
    </w:div>
    <w:div w:id="1060402458">
      <w:bodyDiv w:val="1"/>
      <w:marLeft w:val="0"/>
      <w:marRight w:val="0"/>
      <w:marTop w:val="0"/>
      <w:marBottom w:val="0"/>
      <w:divBdr>
        <w:top w:val="none" w:sz="0" w:space="0" w:color="auto"/>
        <w:left w:val="none" w:sz="0" w:space="0" w:color="auto"/>
        <w:bottom w:val="none" w:sz="0" w:space="0" w:color="auto"/>
        <w:right w:val="none" w:sz="0" w:space="0" w:color="auto"/>
      </w:divBdr>
    </w:div>
    <w:div w:id="1061173092">
      <w:bodyDiv w:val="1"/>
      <w:marLeft w:val="0"/>
      <w:marRight w:val="0"/>
      <w:marTop w:val="0"/>
      <w:marBottom w:val="0"/>
      <w:divBdr>
        <w:top w:val="none" w:sz="0" w:space="0" w:color="auto"/>
        <w:left w:val="none" w:sz="0" w:space="0" w:color="auto"/>
        <w:bottom w:val="none" w:sz="0" w:space="0" w:color="auto"/>
        <w:right w:val="none" w:sz="0" w:space="0" w:color="auto"/>
      </w:divBdr>
    </w:div>
    <w:div w:id="1094401536">
      <w:bodyDiv w:val="1"/>
      <w:marLeft w:val="0"/>
      <w:marRight w:val="0"/>
      <w:marTop w:val="0"/>
      <w:marBottom w:val="0"/>
      <w:divBdr>
        <w:top w:val="none" w:sz="0" w:space="0" w:color="auto"/>
        <w:left w:val="none" w:sz="0" w:space="0" w:color="auto"/>
        <w:bottom w:val="none" w:sz="0" w:space="0" w:color="auto"/>
        <w:right w:val="none" w:sz="0" w:space="0" w:color="auto"/>
      </w:divBdr>
    </w:div>
    <w:div w:id="1104497467">
      <w:bodyDiv w:val="1"/>
      <w:marLeft w:val="0"/>
      <w:marRight w:val="0"/>
      <w:marTop w:val="0"/>
      <w:marBottom w:val="0"/>
      <w:divBdr>
        <w:top w:val="none" w:sz="0" w:space="0" w:color="auto"/>
        <w:left w:val="none" w:sz="0" w:space="0" w:color="auto"/>
        <w:bottom w:val="none" w:sz="0" w:space="0" w:color="auto"/>
        <w:right w:val="none" w:sz="0" w:space="0" w:color="auto"/>
      </w:divBdr>
    </w:div>
    <w:div w:id="1113744307">
      <w:bodyDiv w:val="1"/>
      <w:marLeft w:val="0"/>
      <w:marRight w:val="0"/>
      <w:marTop w:val="0"/>
      <w:marBottom w:val="0"/>
      <w:divBdr>
        <w:top w:val="none" w:sz="0" w:space="0" w:color="auto"/>
        <w:left w:val="none" w:sz="0" w:space="0" w:color="auto"/>
        <w:bottom w:val="none" w:sz="0" w:space="0" w:color="auto"/>
        <w:right w:val="none" w:sz="0" w:space="0" w:color="auto"/>
      </w:divBdr>
    </w:div>
    <w:div w:id="1164131477">
      <w:bodyDiv w:val="1"/>
      <w:marLeft w:val="0"/>
      <w:marRight w:val="0"/>
      <w:marTop w:val="0"/>
      <w:marBottom w:val="0"/>
      <w:divBdr>
        <w:top w:val="none" w:sz="0" w:space="0" w:color="auto"/>
        <w:left w:val="none" w:sz="0" w:space="0" w:color="auto"/>
        <w:bottom w:val="none" w:sz="0" w:space="0" w:color="auto"/>
        <w:right w:val="none" w:sz="0" w:space="0" w:color="auto"/>
      </w:divBdr>
    </w:div>
    <w:div w:id="1209995677">
      <w:bodyDiv w:val="1"/>
      <w:marLeft w:val="0"/>
      <w:marRight w:val="0"/>
      <w:marTop w:val="0"/>
      <w:marBottom w:val="0"/>
      <w:divBdr>
        <w:top w:val="none" w:sz="0" w:space="0" w:color="auto"/>
        <w:left w:val="none" w:sz="0" w:space="0" w:color="auto"/>
        <w:bottom w:val="none" w:sz="0" w:space="0" w:color="auto"/>
        <w:right w:val="none" w:sz="0" w:space="0" w:color="auto"/>
      </w:divBdr>
    </w:div>
    <w:div w:id="1223710879">
      <w:bodyDiv w:val="1"/>
      <w:marLeft w:val="0"/>
      <w:marRight w:val="0"/>
      <w:marTop w:val="0"/>
      <w:marBottom w:val="0"/>
      <w:divBdr>
        <w:top w:val="none" w:sz="0" w:space="0" w:color="auto"/>
        <w:left w:val="none" w:sz="0" w:space="0" w:color="auto"/>
        <w:bottom w:val="none" w:sz="0" w:space="0" w:color="auto"/>
        <w:right w:val="none" w:sz="0" w:space="0" w:color="auto"/>
      </w:divBdr>
    </w:div>
    <w:div w:id="1225414703">
      <w:bodyDiv w:val="1"/>
      <w:marLeft w:val="0"/>
      <w:marRight w:val="0"/>
      <w:marTop w:val="0"/>
      <w:marBottom w:val="0"/>
      <w:divBdr>
        <w:top w:val="none" w:sz="0" w:space="0" w:color="auto"/>
        <w:left w:val="none" w:sz="0" w:space="0" w:color="auto"/>
        <w:bottom w:val="none" w:sz="0" w:space="0" w:color="auto"/>
        <w:right w:val="none" w:sz="0" w:space="0" w:color="auto"/>
      </w:divBdr>
    </w:div>
    <w:div w:id="1245997575">
      <w:bodyDiv w:val="1"/>
      <w:marLeft w:val="0"/>
      <w:marRight w:val="0"/>
      <w:marTop w:val="0"/>
      <w:marBottom w:val="0"/>
      <w:divBdr>
        <w:top w:val="none" w:sz="0" w:space="0" w:color="auto"/>
        <w:left w:val="none" w:sz="0" w:space="0" w:color="auto"/>
        <w:bottom w:val="none" w:sz="0" w:space="0" w:color="auto"/>
        <w:right w:val="none" w:sz="0" w:space="0" w:color="auto"/>
      </w:divBdr>
    </w:div>
    <w:div w:id="1266695722">
      <w:bodyDiv w:val="1"/>
      <w:marLeft w:val="0"/>
      <w:marRight w:val="0"/>
      <w:marTop w:val="0"/>
      <w:marBottom w:val="0"/>
      <w:divBdr>
        <w:top w:val="none" w:sz="0" w:space="0" w:color="auto"/>
        <w:left w:val="none" w:sz="0" w:space="0" w:color="auto"/>
        <w:bottom w:val="none" w:sz="0" w:space="0" w:color="auto"/>
        <w:right w:val="none" w:sz="0" w:space="0" w:color="auto"/>
      </w:divBdr>
    </w:div>
    <w:div w:id="1349335631">
      <w:bodyDiv w:val="1"/>
      <w:marLeft w:val="0"/>
      <w:marRight w:val="0"/>
      <w:marTop w:val="0"/>
      <w:marBottom w:val="0"/>
      <w:divBdr>
        <w:top w:val="none" w:sz="0" w:space="0" w:color="auto"/>
        <w:left w:val="none" w:sz="0" w:space="0" w:color="auto"/>
        <w:bottom w:val="none" w:sz="0" w:space="0" w:color="auto"/>
        <w:right w:val="none" w:sz="0" w:space="0" w:color="auto"/>
      </w:divBdr>
    </w:div>
    <w:div w:id="1357342323">
      <w:bodyDiv w:val="1"/>
      <w:marLeft w:val="0"/>
      <w:marRight w:val="0"/>
      <w:marTop w:val="0"/>
      <w:marBottom w:val="0"/>
      <w:divBdr>
        <w:top w:val="none" w:sz="0" w:space="0" w:color="auto"/>
        <w:left w:val="none" w:sz="0" w:space="0" w:color="auto"/>
        <w:bottom w:val="none" w:sz="0" w:space="0" w:color="auto"/>
        <w:right w:val="none" w:sz="0" w:space="0" w:color="auto"/>
      </w:divBdr>
    </w:div>
    <w:div w:id="1383405507">
      <w:bodyDiv w:val="1"/>
      <w:marLeft w:val="0"/>
      <w:marRight w:val="0"/>
      <w:marTop w:val="0"/>
      <w:marBottom w:val="0"/>
      <w:divBdr>
        <w:top w:val="none" w:sz="0" w:space="0" w:color="auto"/>
        <w:left w:val="none" w:sz="0" w:space="0" w:color="auto"/>
        <w:bottom w:val="none" w:sz="0" w:space="0" w:color="auto"/>
        <w:right w:val="none" w:sz="0" w:space="0" w:color="auto"/>
      </w:divBdr>
    </w:div>
    <w:div w:id="1405105114">
      <w:bodyDiv w:val="1"/>
      <w:marLeft w:val="0"/>
      <w:marRight w:val="0"/>
      <w:marTop w:val="0"/>
      <w:marBottom w:val="0"/>
      <w:divBdr>
        <w:top w:val="none" w:sz="0" w:space="0" w:color="auto"/>
        <w:left w:val="none" w:sz="0" w:space="0" w:color="auto"/>
        <w:bottom w:val="none" w:sz="0" w:space="0" w:color="auto"/>
        <w:right w:val="none" w:sz="0" w:space="0" w:color="auto"/>
      </w:divBdr>
    </w:div>
    <w:div w:id="1495802403">
      <w:bodyDiv w:val="1"/>
      <w:marLeft w:val="0"/>
      <w:marRight w:val="0"/>
      <w:marTop w:val="0"/>
      <w:marBottom w:val="0"/>
      <w:divBdr>
        <w:top w:val="none" w:sz="0" w:space="0" w:color="auto"/>
        <w:left w:val="none" w:sz="0" w:space="0" w:color="auto"/>
        <w:bottom w:val="none" w:sz="0" w:space="0" w:color="auto"/>
        <w:right w:val="none" w:sz="0" w:space="0" w:color="auto"/>
      </w:divBdr>
    </w:div>
    <w:div w:id="1568805018">
      <w:bodyDiv w:val="1"/>
      <w:marLeft w:val="0"/>
      <w:marRight w:val="0"/>
      <w:marTop w:val="0"/>
      <w:marBottom w:val="0"/>
      <w:divBdr>
        <w:top w:val="none" w:sz="0" w:space="0" w:color="auto"/>
        <w:left w:val="none" w:sz="0" w:space="0" w:color="auto"/>
        <w:bottom w:val="none" w:sz="0" w:space="0" w:color="auto"/>
        <w:right w:val="none" w:sz="0" w:space="0" w:color="auto"/>
      </w:divBdr>
    </w:div>
    <w:div w:id="1571966561">
      <w:bodyDiv w:val="1"/>
      <w:marLeft w:val="0"/>
      <w:marRight w:val="0"/>
      <w:marTop w:val="0"/>
      <w:marBottom w:val="0"/>
      <w:divBdr>
        <w:top w:val="none" w:sz="0" w:space="0" w:color="auto"/>
        <w:left w:val="none" w:sz="0" w:space="0" w:color="auto"/>
        <w:bottom w:val="none" w:sz="0" w:space="0" w:color="auto"/>
        <w:right w:val="none" w:sz="0" w:space="0" w:color="auto"/>
      </w:divBdr>
    </w:div>
    <w:div w:id="1579483518">
      <w:bodyDiv w:val="1"/>
      <w:marLeft w:val="0"/>
      <w:marRight w:val="0"/>
      <w:marTop w:val="0"/>
      <w:marBottom w:val="0"/>
      <w:divBdr>
        <w:top w:val="none" w:sz="0" w:space="0" w:color="auto"/>
        <w:left w:val="none" w:sz="0" w:space="0" w:color="auto"/>
        <w:bottom w:val="none" w:sz="0" w:space="0" w:color="auto"/>
        <w:right w:val="none" w:sz="0" w:space="0" w:color="auto"/>
      </w:divBdr>
    </w:div>
    <w:div w:id="1656644046">
      <w:bodyDiv w:val="1"/>
      <w:marLeft w:val="0"/>
      <w:marRight w:val="0"/>
      <w:marTop w:val="0"/>
      <w:marBottom w:val="0"/>
      <w:divBdr>
        <w:top w:val="none" w:sz="0" w:space="0" w:color="auto"/>
        <w:left w:val="none" w:sz="0" w:space="0" w:color="auto"/>
        <w:bottom w:val="none" w:sz="0" w:space="0" w:color="auto"/>
        <w:right w:val="none" w:sz="0" w:space="0" w:color="auto"/>
      </w:divBdr>
    </w:div>
    <w:div w:id="1674647388">
      <w:bodyDiv w:val="1"/>
      <w:marLeft w:val="0"/>
      <w:marRight w:val="0"/>
      <w:marTop w:val="0"/>
      <w:marBottom w:val="0"/>
      <w:divBdr>
        <w:top w:val="none" w:sz="0" w:space="0" w:color="auto"/>
        <w:left w:val="none" w:sz="0" w:space="0" w:color="auto"/>
        <w:bottom w:val="none" w:sz="0" w:space="0" w:color="auto"/>
        <w:right w:val="none" w:sz="0" w:space="0" w:color="auto"/>
      </w:divBdr>
    </w:div>
    <w:div w:id="1677687658">
      <w:bodyDiv w:val="1"/>
      <w:marLeft w:val="0"/>
      <w:marRight w:val="0"/>
      <w:marTop w:val="0"/>
      <w:marBottom w:val="0"/>
      <w:divBdr>
        <w:top w:val="none" w:sz="0" w:space="0" w:color="auto"/>
        <w:left w:val="none" w:sz="0" w:space="0" w:color="auto"/>
        <w:bottom w:val="none" w:sz="0" w:space="0" w:color="auto"/>
        <w:right w:val="none" w:sz="0" w:space="0" w:color="auto"/>
      </w:divBdr>
    </w:div>
    <w:div w:id="1680424895">
      <w:bodyDiv w:val="1"/>
      <w:marLeft w:val="0"/>
      <w:marRight w:val="0"/>
      <w:marTop w:val="0"/>
      <w:marBottom w:val="0"/>
      <w:divBdr>
        <w:top w:val="none" w:sz="0" w:space="0" w:color="auto"/>
        <w:left w:val="none" w:sz="0" w:space="0" w:color="auto"/>
        <w:bottom w:val="none" w:sz="0" w:space="0" w:color="auto"/>
        <w:right w:val="none" w:sz="0" w:space="0" w:color="auto"/>
      </w:divBdr>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
    <w:div w:id="1718578187">
      <w:bodyDiv w:val="1"/>
      <w:marLeft w:val="0"/>
      <w:marRight w:val="0"/>
      <w:marTop w:val="0"/>
      <w:marBottom w:val="0"/>
      <w:divBdr>
        <w:top w:val="none" w:sz="0" w:space="0" w:color="auto"/>
        <w:left w:val="none" w:sz="0" w:space="0" w:color="auto"/>
        <w:bottom w:val="none" w:sz="0" w:space="0" w:color="auto"/>
        <w:right w:val="none" w:sz="0" w:space="0" w:color="auto"/>
      </w:divBdr>
    </w:div>
    <w:div w:id="1724211633">
      <w:bodyDiv w:val="1"/>
      <w:marLeft w:val="0"/>
      <w:marRight w:val="0"/>
      <w:marTop w:val="0"/>
      <w:marBottom w:val="0"/>
      <w:divBdr>
        <w:top w:val="none" w:sz="0" w:space="0" w:color="auto"/>
        <w:left w:val="none" w:sz="0" w:space="0" w:color="auto"/>
        <w:bottom w:val="none" w:sz="0" w:space="0" w:color="auto"/>
        <w:right w:val="none" w:sz="0" w:space="0" w:color="auto"/>
      </w:divBdr>
    </w:div>
    <w:div w:id="1765489554">
      <w:bodyDiv w:val="1"/>
      <w:marLeft w:val="0"/>
      <w:marRight w:val="0"/>
      <w:marTop w:val="0"/>
      <w:marBottom w:val="0"/>
      <w:divBdr>
        <w:top w:val="none" w:sz="0" w:space="0" w:color="auto"/>
        <w:left w:val="none" w:sz="0" w:space="0" w:color="auto"/>
        <w:bottom w:val="none" w:sz="0" w:space="0" w:color="auto"/>
        <w:right w:val="none" w:sz="0" w:space="0" w:color="auto"/>
      </w:divBdr>
    </w:div>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890535786">
      <w:bodyDiv w:val="1"/>
      <w:marLeft w:val="0"/>
      <w:marRight w:val="0"/>
      <w:marTop w:val="0"/>
      <w:marBottom w:val="0"/>
      <w:divBdr>
        <w:top w:val="none" w:sz="0" w:space="0" w:color="auto"/>
        <w:left w:val="none" w:sz="0" w:space="0" w:color="auto"/>
        <w:bottom w:val="none" w:sz="0" w:space="0" w:color="auto"/>
        <w:right w:val="none" w:sz="0" w:space="0" w:color="auto"/>
      </w:divBdr>
    </w:div>
    <w:div w:id="1941134998">
      <w:bodyDiv w:val="1"/>
      <w:marLeft w:val="0"/>
      <w:marRight w:val="0"/>
      <w:marTop w:val="0"/>
      <w:marBottom w:val="0"/>
      <w:divBdr>
        <w:top w:val="none" w:sz="0" w:space="0" w:color="auto"/>
        <w:left w:val="none" w:sz="0" w:space="0" w:color="auto"/>
        <w:bottom w:val="none" w:sz="0" w:space="0" w:color="auto"/>
        <w:right w:val="none" w:sz="0" w:space="0" w:color="auto"/>
      </w:divBdr>
    </w:div>
    <w:div w:id="1954437045">
      <w:bodyDiv w:val="1"/>
      <w:marLeft w:val="0"/>
      <w:marRight w:val="0"/>
      <w:marTop w:val="0"/>
      <w:marBottom w:val="0"/>
      <w:divBdr>
        <w:top w:val="none" w:sz="0" w:space="0" w:color="auto"/>
        <w:left w:val="none" w:sz="0" w:space="0" w:color="auto"/>
        <w:bottom w:val="none" w:sz="0" w:space="0" w:color="auto"/>
        <w:right w:val="none" w:sz="0" w:space="0" w:color="auto"/>
      </w:divBdr>
    </w:div>
    <w:div w:id="1961186839">
      <w:bodyDiv w:val="1"/>
      <w:marLeft w:val="0"/>
      <w:marRight w:val="0"/>
      <w:marTop w:val="0"/>
      <w:marBottom w:val="0"/>
      <w:divBdr>
        <w:top w:val="none" w:sz="0" w:space="0" w:color="auto"/>
        <w:left w:val="none" w:sz="0" w:space="0" w:color="auto"/>
        <w:bottom w:val="none" w:sz="0" w:space="0" w:color="auto"/>
        <w:right w:val="none" w:sz="0" w:space="0" w:color="auto"/>
      </w:divBdr>
    </w:div>
    <w:div w:id="2015567040">
      <w:bodyDiv w:val="1"/>
      <w:marLeft w:val="0"/>
      <w:marRight w:val="0"/>
      <w:marTop w:val="0"/>
      <w:marBottom w:val="0"/>
      <w:divBdr>
        <w:top w:val="none" w:sz="0" w:space="0" w:color="auto"/>
        <w:left w:val="none" w:sz="0" w:space="0" w:color="auto"/>
        <w:bottom w:val="none" w:sz="0" w:space="0" w:color="auto"/>
        <w:right w:val="none" w:sz="0" w:space="0" w:color="auto"/>
      </w:divBdr>
    </w:div>
    <w:div w:id="2041733652">
      <w:bodyDiv w:val="1"/>
      <w:marLeft w:val="0"/>
      <w:marRight w:val="0"/>
      <w:marTop w:val="0"/>
      <w:marBottom w:val="0"/>
      <w:divBdr>
        <w:top w:val="none" w:sz="0" w:space="0" w:color="auto"/>
        <w:left w:val="none" w:sz="0" w:space="0" w:color="auto"/>
        <w:bottom w:val="none" w:sz="0" w:space="0" w:color="auto"/>
        <w:right w:val="none" w:sz="0" w:space="0" w:color="auto"/>
      </w:divBdr>
    </w:div>
    <w:div w:id="2069956877">
      <w:bodyDiv w:val="1"/>
      <w:marLeft w:val="0"/>
      <w:marRight w:val="0"/>
      <w:marTop w:val="0"/>
      <w:marBottom w:val="0"/>
      <w:divBdr>
        <w:top w:val="none" w:sz="0" w:space="0" w:color="auto"/>
        <w:left w:val="none" w:sz="0" w:space="0" w:color="auto"/>
        <w:bottom w:val="none" w:sz="0" w:space="0" w:color="auto"/>
        <w:right w:val="none" w:sz="0" w:space="0" w:color="auto"/>
      </w:divBdr>
    </w:div>
    <w:div w:id="2093894893">
      <w:bodyDiv w:val="1"/>
      <w:marLeft w:val="0"/>
      <w:marRight w:val="0"/>
      <w:marTop w:val="0"/>
      <w:marBottom w:val="0"/>
      <w:divBdr>
        <w:top w:val="none" w:sz="0" w:space="0" w:color="auto"/>
        <w:left w:val="none" w:sz="0" w:space="0" w:color="auto"/>
        <w:bottom w:val="none" w:sz="0" w:space="0" w:color="auto"/>
        <w:right w:val="none" w:sz="0" w:space="0" w:color="auto"/>
      </w:divBdr>
    </w:div>
    <w:div w:id="2146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2B0B-6FD4-477D-8740-AE68B4BB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2838</TotalTime>
  <Pages>185</Pages>
  <Words>49119</Words>
  <Characters>279979</Characters>
  <Application>Microsoft Office Word</Application>
  <DocSecurity>0</DocSecurity>
  <Lines>2333</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Кочкуровского р</dc:creator>
  <cp:keywords/>
  <dc:description/>
  <cp:lastModifiedBy>User</cp:lastModifiedBy>
  <cp:revision>560</cp:revision>
  <cp:lastPrinted>2021-12-08T14:33:00Z</cp:lastPrinted>
  <dcterms:created xsi:type="dcterms:W3CDTF">2016-09-06T09:25:00Z</dcterms:created>
  <dcterms:modified xsi:type="dcterms:W3CDTF">2024-03-14T09:14:00Z</dcterms:modified>
</cp:coreProperties>
</file>