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0402" w14:textId="77777777" w:rsidR="00F10C7B" w:rsidRPr="00310F46" w:rsidRDefault="00F10C7B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</w:p>
    <w:p w14:paraId="63D9739A" w14:textId="77777777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РЕСПУБЛИКА МОРДОВИЯ</w:t>
      </w:r>
    </w:p>
    <w:p w14:paraId="2834C199" w14:textId="77777777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КОЧКУРОВСКОГО </w:t>
      </w:r>
    </w:p>
    <w:p w14:paraId="0AF3DE95" w14:textId="77777777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РАЙОНА </w:t>
      </w:r>
    </w:p>
    <w:p w14:paraId="48AE9EFE" w14:textId="77777777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РЕСПУБЛИКИ МОРДОВИЯ</w:t>
      </w:r>
    </w:p>
    <w:p w14:paraId="6E165E32" w14:textId="77777777" w:rsidR="007D5028" w:rsidRPr="00310F46" w:rsidRDefault="007D5028" w:rsidP="007D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28A1E4" w14:textId="77777777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0D7A03E" w14:textId="2F28AE5D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C1C2C"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09.01.</w:t>
      </w:r>
      <w:r w:rsidR="00495B62"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977F0D"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FC1C2C"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9</w:t>
      </w:r>
      <w:r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2553D5" w:rsidRPr="00310F46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14:paraId="3B2B1A1B" w14:textId="77777777" w:rsidR="007D5028" w:rsidRPr="00310F46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A336405" w14:textId="2A9C11E4" w:rsidR="0065405D" w:rsidRPr="00310F46" w:rsidRDefault="0065405D" w:rsidP="008B47A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порядка предварительного уведомления муниципальными служащими Администрации КОЧКУРОВСКОГО муниципального района Республики Мордовия представителя нанимателя о намерении выполнять иную оплачиваемую работу</w:t>
      </w:r>
    </w:p>
    <w:p w14:paraId="1531CD86" w14:textId="77777777" w:rsidR="0065405D" w:rsidRPr="00310F46" w:rsidRDefault="0065405D" w:rsidP="008B47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E184D" w14:textId="77777777" w:rsidR="00705302" w:rsidRPr="00310F46" w:rsidRDefault="00705302" w:rsidP="008B47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F0ED62" w14:textId="3EE85FD4" w:rsidR="007D5028" w:rsidRPr="00310F46" w:rsidRDefault="007D5028" w:rsidP="00D765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11 Федера</w:t>
      </w:r>
      <w:r w:rsidR="00F82F26" w:rsidRPr="00310F46">
        <w:rPr>
          <w:rFonts w:ascii="Arial" w:eastAsia="Times New Roman" w:hAnsi="Arial" w:cs="Arial"/>
          <w:sz w:val="24"/>
          <w:szCs w:val="24"/>
          <w:lang w:eastAsia="ru-RU"/>
        </w:rPr>
        <w:t>льного закона от 02.03.2007 № 25-ФЗ «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82F26" w:rsidRPr="00310F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, Федеральн</w:t>
      </w:r>
      <w:r w:rsidR="00F82F26" w:rsidRPr="00310F46">
        <w:rPr>
          <w:rFonts w:ascii="Arial" w:eastAsia="Times New Roman" w:hAnsi="Arial" w:cs="Arial"/>
          <w:sz w:val="24"/>
          <w:szCs w:val="24"/>
          <w:lang w:eastAsia="ru-RU"/>
        </w:rPr>
        <w:t>ым законом от 06.10.2003 № 131-ФЗ «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F82F26" w:rsidRPr="00310F46">
        <w:rPr>
          <w:rFonts w:ascii="Arial" w:eastAsia="Times New Roman" w:hAnsi="Arial" w:cs="Arial"/>
          <w:sz w:val="24"/>
          <w:szCs w:val="24"/>
          <w:lang w:eastAsia="ru-RU"/>
        </w:rPr>
        <w:t>равления в Российской Федерации»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, Федера</w:t>
      </w:r>
      <w:r w:rsidR="00F82F26" w:rsidRPr="00310F46">
        <w:rPr>
          <w:rFonts w:ascii="Arial" w:eastAsia="Times New Roman" w:hAnsi="Arial" w:cs="Arial"/>
          <w:sz w:val="24"/>
          <w:szCs w:val="24"/>
          <w:lang w:eastAsia="ru-RU"/>
        </w:rPr>
        <w:t>льным законом от 25.12.2008 № 273-ФЗ «О противодействии коррупции»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Кочкуровского муниципального района, </w:t>
      </w:r>
      <w:r w:rsidR="00D765A9" w:rsidRPr="00310F46">
        <w:rPr>
          <w:rFonts w:ascii="Arial" w:eastAsia="Times New Roman" w:hAnsi="Arial" w:cs="Arial"/>
          <w:sz w:val="24"/>
          <w:szCs w:val="24"/>
          <w:lang w:eastAsia="ru-RU"/>
        </w:rPr>
        <w:t>администрация Кочкуровского муниципального района ПОСТАНОВЛЯЕТ:</w:t>
      </w:r>
    </w:p>
    <w:p w14:paraId="627A9C18" w14:textId="4A47A9C5" w:rsidR="0065405D" w:rsidRPr="00310F46" w:rsidRDefault="007D5028" w:rsidP="00654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47A1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предварительного уведомления муниципальными служащими администрации Кочкуровского муниципального района Республики Мордовия представителя нанимателя о намерении выполнять иную оплачиваемую работу.</w:t>
      </w:r>
    </w:p>
    <w:p w14:paraId="453D92AF" w14:textId="61064F6A" w:rsidR="007D5028" w:rsidRPr="00310F46" w:rsidRDefault="009D4591" w:rsidP="008B47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75D43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5028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E40AD0" w:rsidRPr="00310F4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7D5028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E40AD0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r w:rsidR="007D5028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E40AD0" w:rsidRPr="00310F46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="007D5028" w:rsidRPr="00310F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3128F3" w14:textId="77777777" w:rsidR="007D5028" w:rsidRPr="00310F46" w:rsidRDefault="007D5028" w:rsidP="007D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FCE944" w14:textId="77777777" w:rsidR="007D5028" w:rsidRPr="00310F46" w:rsidRDefault="007D5028" w:rsidP="007D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8D9A44" w14:textId="77777777" w:rsidR="007D5028" w:rsidRPr="00310F46" w:rsidRDefault="007D5028" w:rsidP="007D5028">
      <w:pPr>
        <w:spacing w:after="0" w:line="240" w:lineRule="auto"/>
        <w:ind w:right="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63DDE5" w14:textId="77777777" w:rsidR="00F35177" w:rsidRPr="00310F46" w:rsidRDefault="00F35177" w:rsidP="007D5028">
      <w:pPr>
        <w:spacing w:after="0" w:line="240" w:lineRule="auto"/>
        <w:ind w:right="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48711" w14:textId="77777777" w:rsidR="007D5028" w:rsidRPr="00310F46" w:rsidRDefault="007D5028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5A9" w:rsidRPr="00310F4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7FFE47BA" w14:textId="77777777" w:rsidR="007D5028" w:rsidRPr="00310F46" w:rsidRDefault="007D5028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     </w:t>
      </w:r>
    </w:p>
    <w:p w14:paraId="59129F62" w14:textId="77777777" w:rsidR="007D5028" w:rsidRPr="00310F46" w:rsidRDefault="007D5028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D765A9" w:rsidRPr="00310F46">
        <w:rPr>
          <w:rFonts w:ascii="Arial" w:eastAsia="Times New Roman" w:hAnsi="Arial" w:cs="Arial"/>
          <w:sz w:val="24"/>
          <w:szCs w:val="24"/>
          <w:lang w:eastAsia="ru-RU"/>
        </w:rPr>
        <w:t>С.Н. Герасимова</w:t>
      </w:r>
    </w:p>
    <w:p w14:paraId="3A795356" w14:textId="77777777" w:rsidR="00EF4367" w:rsidRPr="00310F46" w:rsidRDefault="00EF4367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ED0D3" w14:textId="77777777" w:rsidR="00EF4367" w:rsidRPr="00310F46" w:rsidRDefault="00EF4367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E0C8A" w14:textId="77777777" w:rsidR="00EF4367" w:rsidRPr="00310F46" w:rsidRDefault="00EF4367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3D476" w14:textId="77777777" w:rsidR="00495B62" w:rsidRPr="00310F46" w:rsidRDefault="00495B62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8A93E6" w14:textId="77777777" w:rsidR="00495B62" w:rsidRPr="00310F46" w:rsidRDefault="00495B62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58C103" w14:textId="77777777" w:rsidR="00495B62" w:rsidRPr="00310F46" w:rsidRDefault="00495B62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15DA3" w14:textId="77777777" w:rsidR="00495B62" w:rsidRPr="00310F46" w:rsidRDefault="00495B62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23657" w14:textId="43E2108A" w:rsidR="00E40AD0" w:rsidRPr="00310F46" w:rsidRDefault="00E40AD0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D1419D" w14:textId="77777777" w:rsidR="0065405D" w:rsidRPr="00310F46" w:rsidRDefault="0065405D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F742AD" w14:textId="77777777" w:rsidR="0065405D" w:rsidRPr="00310F46" w:rsidRDefault="0065405D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045DA4" w14:textId="77777777" w:rsidR="0065405D" w:rsidRPr="00310F46" w:rsidRDefault="0065405D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529488" w14:textId="77777777" w:rsidR="0065405D" w:rsidRPr="00310F46" w:rsidRDefault="0065405D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D079D9" w14:textId="77777777" w:rsidR="0065405D" w:rsidRPr="00310F46" w:rsidRDefault="0065405D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E4BAB" w14:textId="296EE4C9" w:rsidR="009D4591" w:rsidRPr="00310F46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="0051381A" w:rsidRPr="00310F46">
        <w:rPr>
          <w:rFonts w:ascii="Arial" w:eastAsia="Times New Roman" w:hAnsi="Arial" w:cs="Arial"/>
          <w:caps/>
          <w:sz w:val="24"/>
          <w:szCs w:val="24"/>
          <w:lang w:eastAsia="ru-RU"/>
        </w:rPr>
        <w:t>Утвержден</w:t>
      </w:r>
    </w:p>
    <w:p w14:paraId="45D9DA3A" w14:textId="77777777" w:rsidR="009D4591" w:rsidRPr="00310F46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постановлением администрации</w:t>
      </w:r>
    </w:p>
    <w:p w14:paraId="5195CDB1" w14:textId="77777777" w:rsidR="009D4591" w:rsidRPr="00310F46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Кочкуровского муниципального   района</w:t>
      </w:r>
    </w:p>
    <w:p w14:paraId="6D0B98D2" w14:textId="7EB928AC" w:rsidR="00E40AD0" w:rsidRPr="00310F46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FC1C2C" w:rsidRPr="00310F46">
        <w:rPr>
          <w:rFonts w:ascii="Arial" w:eastAsia="Times New Roman" w:hAnsi="Arial" w:cs="Arial"/>
          <w:sz w:val="24"/>
          <w:szCs w:val="24"/>
          <w:lang w:eastAsia="ru-RU"/>
        </w:rPr>
        <w:t>09.01.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256E7" w:rsidRPr="00310F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7F0D" w:rsidRPr="00310F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C1C2C" w:rsidRPr="00310F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70F29BBC" w14:textId="77777777" w:rsidR="00E40AD0" w:rsidRPr="00310F46" w:rsidRDefault="00E40AD0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A27D6" w14:textId="77777777" w:rsidR="009462D5" w:rsidRPr="00310F46" w:rsidRDefault="009462D5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DAD30" w14:textId="77777777" w:rsidR="0065405D" w:rsidRPr="00310F46" w:rsidRDefault="0065405D" w:rsidP="00BC3A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Порядок</w:t>
      </w:r>
    </w:p>
    <w:p w14:paraId="7265B26B" w14:textId="4271D88C" w:rsidR="0065405D" w:rsidRPr="00310F46" w:rsidRDefault="0065405D" w:rsidP="00BC3A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310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предварительного уведомления муниципальными служащими Администрации </w:t>
      </w:r>
      <w:r w:rsidR="00705302" w:rsidRPr="00310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КОЧКУРОВСКОГО</w:t>
      </w:r>
      <w:r w:rsidRPr="00310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муниципального района Республики Мордовия представителя нанимателя о намерении выполнять иную оплачиваемую работу</w:t>
      </w:r>
    </w:p>
    <w:p w14:paraId="434E88B0" w14:textId="77777777" w:rsidR="0065405D" w:rsidRPr="00310F46" w:rsidRDefault="0065405D" w:rsidP="00BC3A03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7AB52C" w14:textId="21BEAAAC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предварительного уведомления муниципальными служащими администрации Кочкуровского муниципального района (далее - муниципальные служащие) представителя нанимателя о выполнении иной оплачиваемой работы, а также форму, содержание и порядок регистрации уведомлений.</w:t>
      </w:r>
    </w:p>
    <w:p w14:paraId="78852E06" w14:textId="4F1FC9C6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2. Муниципальные служащие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</w:t>
      </w:r>
      <w:r w:rsidR="00705302" w:rsidRPr="00310F46">
        <w:rPr>
          <w:rFonts w:ascii="Arial" w:eastAsia="Times New Roman" w:hAnsi="Arial" w:cs="Arial"/>
          <w:sz w:val="24"/>
          <w:szCs w:val="24"/>
          <w:lang w:eastAsia="ru-RU"/>
        </w:rPr>
        <w:t>и,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если иное не предусмотрено Фед</w:t>
      </w:r>
      <w:r w:rsidR="00705302" w:rsidRPr="00310F46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02.03.2007 № 25-ФЗ «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>О муниципально</w:t>
      </w:r>
      <w:r w:rsidR="00705302" w:rsidRPr="00310F46">
        <w:rPr>
          <w:rFonts w:ascii="Arial" w:eastAsia="Times New Roman" w:hAnsi="Arial" w:cs="Arial"/>
          <w:sz w:val="24"/>
          <w:szCs w:val="24"/>
          <w:lang w:eastAsia="ru-RU"/>
        </w:rPr>
        <w:t>й службе в Российской Федерации»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</w:t>
      </w:r>
      <w:r w:rsidR="00705302" w:rsidRPr="00310F4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25-ФЗ).</w:t>
      </w:r>
    </w:p>
    <w:p w14:paraId="2843A29A" w14:textId="71709E62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3. Муниципальные служащие уведомляют в письменной форме о намерении выполнять иную оплачиваемую работу представителя нанимателя в срок не менее чем за семь календарных дней до начала ее выполнения, не считая времени рассмотрения вопроса о возможности возникновения конфликта интересов комиссией по соблюдению требований к служебному поведению муниципальных служащих Кочкуровского муниципального района и урегулированию конфликта интересов (далее - комиссия).</w:t>
      </w:r>
    </w:p>
    <w:p w14:paraId="45C1C2B0" w14:textId="408447FF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о выполнении иной оплачиваемой работы в день назначения на должность муниципальной службы в администрации Кочкуровского муниципального района.</w:t>
      </w:r>
    </w:p>
    <w:p w14:paraId="3556C47D" w14:textId="4D795F9E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4. При отсутствии возможности направить уведомление в срок, указанный в пункте 3 настоящего Порядка, муниципальный служащий вправе сделать это по его истечении с указанием уважительных причин пропуска срока, но до начала выполнения иной оплачиваемой работы. В данном случае муниципальный служащий вправе выполнять иную оплачиваемую работу после рассмотрения уведомления в срок, указанный в пункте </w:t>
      </w:r>
      <w:r w:rsidR="00870116" w:rsidRPr="00310F4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14:paraId="5CBCAE20" w14:textId="118C7D6F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5.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 и направляется в организационно-правовой отдел администрации Кочкуровского муниципального района (далее - отдел).</w:t>
      </w:r>
    </w:p>
    <w:p w14:paraId="7DD113B3" w14:textId="3DC6659B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6.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14:paraId="58EDC073" w14:textId="23A1F554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 Отдел:</w:t>
      </w:r>
    </w:p>
    <w:p w14:paraId="33FCD086" w14:textId="148EE85B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.1. Регистрирует уведомление в день его поступления в журнале регистрации </w:t>
      </w:r>
      <w:r w:rsidR="00870116" w:rsidRPr="00310F46">
        <w:rPr>
          <w:rFonts w:ascii="Arial" w:eastAsia="Times New Roman" w:hAnsi="Arial" w:cs="Arial"/>
          <w:sz w:val="24"/>
          <w:szCs w:val="24"/>
          <w:lang w:eastAsia="ru-RU"/>
        </w:rPr>
        <w:t>заявлений в администрации Кочкуровского муниципального района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D868DE" w14:textId="325BFEF3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.2. Не позднее одного рабочего дня с даты регистрации уведомления осуществляет подготовку мотивированного заключения по результатам его рассмотрения.</w:t>
      </w:r>
    </w:p>
    <w:p w14:paraId="7D3BCB5C" w14:textId="36A28CC9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. В течение </w:t>
      </w:r>
      <w:r w:rsidR="00831B65" w:rsidRPr="00310F46">
        <w:rPr>
          <w:rFonts w:ascii="Arial" w:eastAsia="Times New Roman" w:hAnsi="Arial" w:cs="Arial"/>
          <w:sz w:val="24"/>
          <w:szCs w:val="24"/>
          <w:lang w:eastAsia="ru-RU"/>
        </w:rPr>
        <w:t>трёх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831B65" w:rsidRPr="00310F4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831B65" w:rsidRPr="00310F4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>передаё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тся представителю нанимателя для проставления одной из следующих резолюций:</w:t>
      </w:r>
    </w:p>
    <w:p w14:paraId="79F589E5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а) выполнение муниципальным служащим иной оплачиваемой работы не приведет к возникновению конфликта интересов;</w:t>
      </w:r>
    </w:p>
    <w:p w14:paraId="5BB81199" w14:textId="340AD7D3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б) уведомление подлежит рассмотрению на заседании комиссии по соблюдению требований к служебному поведению муниципальных служащих урегулированию конфликта интересов Кочкуровского муниципального района,</w:t>
      </w:r>
    </w:p>
    <w:p w14:paraId="3F87FAB7" w14:textId="00ABDADA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 С учетом резолюции, проставленной на уведомлении, отдел в течение одного рабочего дня:</w:t>
      </w:r>
    </w:p>
    <w:p w14:paraId="5EAA1A0B" w14:textId="3DAF5AC4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.1. Выдает муниципальному служащему под подпись либо направляет заказным письмом с уведомлением о получении по указанному им адресу копию полученного от него уведомления с отметкой о его регистрации и резолюцией представителя нанимателя о возможности выполнения иной оплачиваемой работы.</w:t>
      </w:r>
    </w:p>
    <w:p w14:paraId="3EB5F07D" w14:textId="2C2D9FAC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.2. В случае выявления возможности возникновения конфликта интересов направляет уведомление на рассмотрение комиссии.</w:t>
      </w:r>
    </w:p>
    <w:p w14:paraId="64D7B2BD" w14:textId="31362E6C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 Общий срок рассмотрения уведомления не должен превышать 15 календарных дней со дня регистрации уведомления.</w:t>
      </w:r>
    </w:p>
    <w:p w14:paraId="41F0F9DE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В случае рассмотрения вопроса о возможности возникновения конфликта интересов комиссией выписка из ее решения выдается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</w:p>
    <w:p w14:paraId="54AE8121" w14:textId="390A923B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</w:p>
    <w:p w14:paraId="459CB3C4" w14:textId="2F44A6A7" w:rsidR="0065405D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 Если выполнение иной оплачиваемой работы повлечет за собой конфликт интересов, то право, предусмотренное частью 2</w:t>
      </w:r>
      <w:r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11 Федерального закона №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 xml:space="preserve"> 25-ФЗ, не может быть реализовано муниципальным служащим без урегулирования конфликта интересов.</w:t>
      </w:r>
    </w:p>
    <w:p w14:paraId="264D676C" w14:textId="531A64F6" w:rsidR="00E40AD0" w:rsidRPr="00310F46" w:rsidRDefault="009462D5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F4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5405D" w:rsidRPr="00310F46">
        <w:rPr>
          <w:rFonts w:ascii="Arial" w:eastAsia="Times New Roman" w:hAnsi="Arial" w:cs="Arial"/>
          <w:sz w:val="24"/>
          <w:szCs w:val="24"/>
          <w:lang w:eastAsia="ru-RU"/>
        </w:rPr>
        <w:t>. Несоблюдение муниципальным служащим настоящего Порядка является основанием для привлечения его к дисциплинарной ответственности.</w:t>
      </w:r>
    </w:p>
    <w:p w14:paraId="6E37E13F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9B9DC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90C18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0CE533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E6FE80" w14:textId="77777777" w:rsidR="0065405D" w:rsidRPr="00310F46" w:rsidRDefault="0065405D" w:rsidP="009462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9B4D8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67368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23E45C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FC4CB4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76079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DCB594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2EF4BE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FC7D0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11F2C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25C60F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2C020C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573C9B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BCF3A1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DB41DB" w14:textId="77777777" w:rsidR="009462D5" w:rsidRPr="00310F46" w:rsidRDefault="009462D5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A6D08D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F5E7D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1F1AB5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46C81" w14:textId="77777777" w:rsidR="001138DA" w:rsidRPr="00310F46" w:rsidRDefault="001138DA" w:rsidP="006540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19"/>
          <w:szCs w:val="19"/>
          <w:lang w:eastAsia="ru-RU"/>
        </w:rPr>
      </w:pPr>
      <w:bookmarkStart w:id="1" w:name="_Hlk153895181"/>
    </w:p>
    <w:p w14:paraId="15755F69" w14:textId="77777777" w:rsidR="00831B65" w:rsidRPr="00310F46" w:rsidRDefault="00831B65" w:rsidP="006540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19"/>
          <w:szCs w:val="19"/>
          <w:lang w:eastAsia="ru-RU"/>
        </w:rPr>
      </w:pPr>
    </w:p>
    <w:p w14:paraId="3F1AFEF3" w14:textId="35398135" w:rsidR="0065405D" w:rsidRPr="00310F46" w:rsidRDefault="00835BCF" w:rsidP="006540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310F46">
        <w:rPr>
          <w:rFonts w:ascii="PT Serif" w:eastAsia="Times New Roman" w:hAnsi="PT Serif" w:cs="Times New Roman"/>
          <w:sz w:val="19"/>
          <w:szCs w:val="19"/>
          <w:lang w:eastAsia="ru-RU"/>
        </w:rPr>
        <w:t>Приложение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t> 1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br/>
        <w:t>к Порядку предварительного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br/>
        <w:t>уведомления муниципальными служащими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br/>
        <w:t>администрации Кочкуровского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br/>
        <w:t>муниципального района Республики Мордовия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br/>
        <w:t xml:space="preserve"> представителя нанимателя о намерении</w:t>
      </w:r>
      <w:r w:rsidR="0065405D" w:rsidRPr="00310F46">
        <w:rPr>
          <w:rFonts w:ascii="PT Serif" w:eastAsia="Times New Roman" w:hAnsi="PT Serif" w:cs="Times New Roman"/>
          <w:sz w:val="19"/>
          <w:szCs w:val="19"/>
          <w:lang w:eastAsia="ru-RU"/>
        </w:rPr>
        <w:br/>
        <w:t>выполнять иную оплачиваемую работу</w:t>
      </w:r>
    </w:p>
    <w:bookmarkEnd w:id="1"/>
    <w:p w14:paraId="563316C0" w14:textId="77777777" w:rsidR="005E53A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Главе </w:t>
      </w:r>
    </w:p>
    <w:p w14:paraId="05ADA0FF" w14:textId="77777777" w:rsidR="005E53AD" w:rsidRPr="00310F46" w:rsidRDefault="0065405D" w:rsidP="005E5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Кочкуровского муниципального</w:t>
      </w:r>
      <w:r w:rsidR="005E53AD"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0F46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</w:p>
    <w:p w14:paraId="471FBA12" w14:textId="71060B15" w:rsidR="0065405D" w:rsidRPr="00310F46" w:rsidRDefault="0065405D" w:rsidP="005E5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Мордовия</w:t>
      </w:r>
    </w:p>
    <w:p w14:paraId="273226C6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_______________________________________</w:t>
      </w:r>
    </w:p>
    <w:p w14:paraId="4A06326D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(Ф.И.О., занимаемая должность</w:t>
      </w:r>
    </w:p>
    <w:p w14:paraId="6AC957C9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в родительном падеже)</w:t>
      </w:r>
    </w:p>
    <w:p w14:paraId="3C726DDE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</w:p>
    <w:p w14:paraId="3BDCF3C2" w14:textId="77777777" w:rsidR="00622140" w:rsidRPr="00310F46" w:rsidRDefault="00622140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6803FAE" w14:textId="77777777" w:rsidR="00622140" w:rsidRPr="00310F46" w:rsidRDefault="00622140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939B234" w14:textId="7AD35F8D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Уведомление</w:t>
      </w:r>
    </w:p>
    <w:p w14:paraId="45765C37" w14:textId="1A05A68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намерении выполнять иную оплачиваемую работу</w:t>
      </w:r>
    </w:p>
    <w:p w14:paraId="30253564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BC9653" w14:textId="2117C6C3" w:rsidR="0065405D" w:rsidRPr="00310F46" w:rsidRDefault="00622140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5405D"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В   соответствии   с   </w:t>
      </w:r>
      <w:hyperlink r:id="rId7" w:anchor="/document/12152272/entry/112" w:history="1">
        <w:r w:rsidRPr="00310F4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частью 2 статьи</w:t>
        </w:r>
        <w:r w:rsidR="0065405D" w:rsidRPr="00310F4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 xml:space="preserve"> 11</w:t>
        </w:r>
      </w:hyperlink>
      <w:r w:rsidR="0065405D" w:rsidRPr="00310F46">
        <w:rPr>
          <w:rFonts w:ascii="Arial" w:eastAsia="Times New Roman" w:hAnsi="Arial" w:cs="Arial"/>
          <w:sz w:val="20"/>
          <w:szCs w:val="20"/>
          <w:lang w:eastAsia="ru-RU"/>
        </w:rPr>
        <w:t xml:space="preserve">  Федерального   закона</w:t>
      </w:r>
    </w:p>
    <w:p w14:paraId="25DFE105" w14:textId="0761179C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от 02.03.2007 N 25-ФЗ "О муниципальной службе в Российской Федерации"</w:t>
      </w:r>
    </w:p>
    <w:p w14:paraId="18C841C1" w14:textId="32D370DF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уведомляю Вас о том, что я намерен(а) выполнять иную оплачиваемую работу</w:t>
      </w:r>
    </w:p>
    <w:p w14:paraId="558F40C9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73B53748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в которой предполагается выполнять иную</w:t>
      </w:r>
    </w:p>
    <w:p w14:paraId="0A16C450" w14:textId="4CB09444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оплачиваемую работу</w:t>
      </w:r>
    </w:p>
    <w:p w14:paraId="2675EDFB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15378383" w14:textId="2D34C94C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(ФИО индивидуального предпринимателя, у которого предполагается</w:t>
      </w:r>
    </w:p>
    <w:p w14:paraId="0DBCFD74" w14:textId="5D1B4538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выполнять иную оплачиваемую работу);</w:t>
      </w:r>
    </w:p>
    <w:p w14:paraId="2653FBD9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7EF169DA" w14:textId="7A3B62A9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адрес, по которому предполагается выполнять иную оплачиваемую работу;</w:t>
      </w:r>
    </w:p>
    <w:p w14:paraId="0E76CEFA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7EEF0D2E" w14:textId="5344EE1F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наименование должности, если характер иной оплачиваемой работы</w:t>
      </w:r>
    </w:p>
    <w:p w14:paraId="33D99F0A" w14:textId="166FF780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предполагает замещение должности;</w:t>
      </w:r>
    </w:p>
    <w:p w14:paraId="3EB709E4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0F033FB4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сведения о должностных обязанностях, описание характера иной оплачиваемой</w:t>
      </w:r>
    </w:p>
    <w:p w14:paraId="0AAFA7FF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0FCC9FAE" w14:textId="6076B3FA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работы, период выполнения иной оплачиваемой работы)</w:t>
      </w:r>
    </w:p>
    <w:p w14:paraId="381698F9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</w:p>
    <w:p w14:paraId="55F75C3A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Выполнение указанной работы не повлечет за собой конфликта интересов.</w:t>
      </w:r>
    </w:p>
    <w:p w14:paraId="6A936331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DDB035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99F9C3" w14:textId="77777777" w:rsidR="0065405D" w:rsidRPr="00310F46" w:rsidRDefault="0065405D" w:rsidP="0065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0F46">
        <w:rPr>
          <w:rFonts w:ascii="Arial" w:eastAsia="Times New Roman" w:hAnsi="Arial" w:cs="Arial"/>
          <w:sz w:val="20"/>
          <w:szCs w:val="20"/>
          <w:lang w:eastAsia="ru-RU"/>
        </w:rPr>
        <w:t>"___" _____________ 20__ г.                 _____________ / _____________</w:t>
      </w:r>
    </w:p>
    <w:p w14:paraId="52529D4E" w14:textId="77777777" w:rsidR="0065405D" w:rsidRPr="00310F46" w:rsidRDefault="0065405D" w:rsidP="006540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66579" w14:textId="77777777" w:rsidR="0065405D" w:rsidRPr="00310F46" w:rsidRDefault="0065405D" w:rsidP="006540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AA4EA7" w14:textId="77777777" w:rsidR="0065405D" w:rsidRPr="00310F46" w:rsidRDefault="0065405D" w:rsidP="006540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69D424" w14:textId="77777777" w:rsidR="0065405D" w:rsidRPr="00310F46" w:rsidRDefault="0065405D" w:rsidP="006540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58FFD4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7E2E3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14:paraId="0E0B665B" w14:textId="77777777" w:rsidR="0065405D" w:rsidRPr="00310F46" w:rsidRDefault="0065405D" w:rsidP="0065405D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5405D" w:rsidRPr="00310F46" w:rsidSect="0004305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2E21" w14:textId="77777777" w:rsidR="007D46B4" w:rsidRDefault="007D46B4" w:rsidP="00F57650">
      <w:pPr>
        <w:spacing w:after="0" w:line="240" w:lineRule="auto"/>
      </w:pPr>
      <w:r>
        <w:separator/>
      </w:r>
    </w:p>
  </w:endnote>
  <w:endnote w:type="continuationSeparator" w:id="0">
    <w:p w14:paraId="207CC260" w14:textId="77777777" w:rsidR="007D46B4" w:rsidRDefault="007D46B4" w:rsidP="00F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6E26" w14:textId="77777777" w:rsidR="007D46B4" w:rsidRDefault="007D46B4" w:rsidP="00F57650">
      <w:pPr>
        <w:spacing w:after="0" w:line="240" w:lineRule="auto"/>
      </w:pPr>
      <w:r>
        <w:separator/>
      </w:r>
    </w:p>
  </w:footnote>
  <w:footnote w:type="continuationSeparator" w:id="0">
    <w:p w14:paraId="55804E94" w14:textId="77777777" w:rsidR="007D46B4" w:rsidRDefault="007D46B4" w:rsidP="00F57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D"/>
    <w:rsid w:val="0004305D"/>
    <w:rsid w:val="00066820"/>
    <w:rsid w:val="000A7B43"/>
    <w:rsid w:val="000C2519"/>
    <w:rsid w:val="000D10C5"/>
    <w:rsid w:val="001138DA"/>
    <w:rsid w:val="001A7992"/>
    <w:rsid w:val="001B6DF3"/>
    <w:rsid w:val="0021038D"/>
    <w:rsid w:val="002553D5"/>
    <w:rsid w:val="00274DBC"/>
    <w:rsid w:val="0029233A"/>
    <w:rsid w:val="002A623A"/>
    <w:rsid w:val="00306C49"/>
    <w:rsid w:val="00310F46"/>
    <w:rsid w:val="003F6E96"/>
    <w:rsid w:val="00410DAE"/>
    <w:rsid w:val="00416CFA"/>
    <w:rsid w:val="004503B2"/>
    <w:rsid w:val="00480223"/>
    <w:rsid w:val="00495B62"/>
    <w:rsid w:val="0051381A"/>
    <w:rsid w:val="00520F89"/>
    <w:rsid w:val="005940C3"/>
    <w:rsid w:val="005E53AD"/>
    <w:rsid w:val="00607705"/>
    <w:rsid w:val="00622140"/>
    <w:rsid w:val="00645370"/>
    <w:rsid w:val="0065405D"/>
    <w:rsid w:val="006E0AFE"/>
    <w:rsid w:val="006F2298"/>
    <w:rsid w:val="00705302"/>
    <w:rsid w:val="00760285"/>
    <w:rsid w:val="00783396"/>
    <w:rsid w:val="007D46B4"/>
    <w:rsid w:val="007D5028"/>
    <w:rsid w:val="007E6721"/>
    <w:rsid w:val="007E72CC"/>
    <w:rsid w:val="0081701D"/>
    <w:rsid w:val="00831B65"/>
    <w:rsid w:val="00835BCF"/>
    <w:rsid w:val="00835CBD"/>
    <w:rsid w:val="00866FC4"/>
    <w:rsid w:val="00870116"/>
    <w:rsid w:val="00880A2B"/>
    <w:rsid w:val="008A5CF5"/>
    <w:rsid w:val="008B47A1"/>
    <w:rsid w:val="008B78A2"/>
    <w:rsid w:val="009462D5"/>
    <w:rsid w:val="00977F0D"/>
    <w:rsid w:val="0098078F"/>
    <w:rsid w:val="009B00EC"/>
    <w:rsid w:val="009D4591"/>
    <w:rsid w:val="00A843AF"/>
    <w:rsid w:val="00AF7900"/>
    <w:rsid w:val="00B95F80"/>
    <w:rsid w:val="00BC3A03"/>
    <w:rsid w:val="00C36462"/>
    <w:rsid w:val="00C868FC"/>
    <w:rsid w:val="00D33039"/>
    <w:rsid w:val="00D4277B"/>
    <w:rsid w:val="00D5629A"/>
    <w:rsid w:val="00D765A9"/>
    <w:rsid w:val="00DB7AA3"/>
    <w:rsid w:val="00DB7C51"/>
    <w:rsid w:val="00DC72E4"/>
    <w:rsid w:val="00DE0CD3"/>
    <w:rsid w:val="00E256E7"/>
    <w:rsid w:val="00E40AD0"/>
    <w:rsid w:val="00E840E4"/>
    <w:rsid w:val="00EB49F2"/>
    <w:rsid w:val="00EC5A5A"/>
    <w:rsid w:val="00EF4367"/>
    <w:rsid w:val="00F10C7B"/>
    <w:rsid w:val="00F35177"/>
    <w:rsid w:val="00F57650"/>
    <w:rsid w:val="00F64D12"/>
    <w:rsid w:val="00F75D43"/>
    <w:rsid w:val="00F82F26"/>
    <w:rsid w:val="00FC1C2C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362"/>
  <w15:chartTrackingRefBased/>
  <w15:docId w15:val="{ECB94980-AD83-4E47-B045-F4EA81E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650"/>
  </w:style>
  <w:style w:type="paragraph" w:styleId="a8">
    <w:name w:val="footer"/>
    <w:basedOn w:val="a"/>
    <w:link w:val="a9"/>
    <w:uiPriority w:val="99"/>
    <w:unhideWhenUsed/>
    <w:rsid w:val="00F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650"/>
  </w:style>
  <w:style w:type="character" w:styleId="aa">
    <w:name w:val="Hyperlink"/>
    <w:basedOn w:val="a0"/>
    <w:uiPriority w:val="99"/>
    <w:unhideWhenUsed/>
    <w:rsid w:val="008B47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1B41-2E95-4261-B087-590D759A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Кочкуровского р</dc:creator>
  <cp:keywords/>
  <dc:description/>
  <cp:lastModifiedBy>User</cp:lastModifiedBy>
  <cp:revision>4</cp:revision>
  <cp:lastPrinted>2023-12-25T12:45:00Z</cp:lastPrinted>
  <dcterms:created xsi:type="dcterms:W3CDTF">2024-01-10T06:31:00Z</dcterms:created>
  <dcterms:modified xsi:type="dcterms:W3CDTF">2024-02-09T05:46:00Z</dcterms:modified>
</cp:coreProperties>
</file>