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71" w:rsidRPr="00202371" w:rsidRDefault="00202371" w:rsidP="001C0EDD">
      <w:pPr>
        <w:spacing w:before="100" w:beforeAutospacing="1" w:after="100" w:afterAutospacing="1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Мордовии </w:t>
      </w:r>
      <w:r w:rsidRPr="00202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единое пособие </w:t>
      </w:r>
      <w:r w:rsidRPr="001C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назначено </w:t>
      </w:r>
      <w:r w:rsidRPr="00202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родителям более </w:t>
      </w:r>
      <w:r w:rsidRPr="001C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 тысяч</w:t>
      </w:r>
      <w:r w:rsidRPr="00202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детей</w:t>
      </w:r>
      <w:r w:rsidRPr="001C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202371" w:rsidRPr="00202371" w:rsidRDefault="00202371" w:rsidP="001C0EDD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вступления в силу закона о </w:t>
      </w:r>
      <w:r w:rsidRPr="001C0EDD">
        <w:rPr>
          <w:rFonts w:ascii="Times New Roman" w:hAnsi="Times New Roman" w:cs="Times New Roman"/>
          <w:sz w:val="28"/>
          <w:szCs w:val="28"/>
        </w:rPr>
        <w:t>едином пособии</w:t>
      </w:r>
      <w:r w:rsidRPr="001C0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EDD">
        <w:rPr>
          <w:rFonts w:ascii="Times New Roman" w:hAnsi="Times New Roman" w:cs="Times New Roman"/>
          <w:sz w:val="28"/>
          <w:szCs w:val="28"/>
        </w:rPr>
        <w:t xml:space="preserve"> на детей и для беременных женщин </w:t>
      </w:r>
      <w:r w:rsidR="00A4335B" w:rsidRPr="002F6F06">
        <w:rPr>
          <w:rFonts w:ascii="Times New Roman" w:hAnsi="Times New Roman" w:cs="Times New Roman"/>
          <w:i/>
          <w:sz w:val="28"/>
          <w:szCs w:val="28"/>
        </w:rPr>
        <w:t>(с 1 января 2023 г.)</w:t>
      </w:r>
      <w:r w:rsidR="00A4335B">
        <w:rPr>
          <w:rFonts w:ascii="Times New Roman" w:hAnsi="Times New Roman" w:cs="Times New Roman"/>
          <w:sz w:val="28"/>
          <w:szCs w:val="28"/>
        </w:rPr>
        <w:t xml:space="preserve"> 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мера поддержки</w:t>
      </w: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Мордовия 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назначена родителям </w:t>
      </w:r>
      <w:r w:rsidRPr="001C0EDD">
        <w:rPr>
          <w:rFonts w:ascii="Times New Roman" w:hAnsi="Times New Roman" w:cs="Times New Roman"/>
          <w:sz w:val="28"/>
          <w:szCs w:val="28"/>
        </w:rPr>
        <w:t xml:space="preserve">11 200 детей и 220 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</w:t>
      </w: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вставшим на учет в ранние сроки беременности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сложности на лицевые счета </w:t>
      </w:r>
      <w:r w:rsid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семей </w:t>
      </w: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 пенсионного и социального страхования по Республике Мордовия 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перечислил</w:t>
      </w: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89 миллионов 874 тысячи  рублей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EDD" w:rsidRDefault="00202371" w:rsidP="001C0EDD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фонд назначает единое пособие в формате социального казначейства. Это значит, что для получения выплаты родителям, как правило, достаточно подать заявление через портал </w:t>
      </w:r>
      <w:proofErr w:type="spellStart"/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сведения проверяются через межведомственное взаимодействие. При этом всех детей до 17 лет можно указать в одном заявлении и таким образом оформить выплату сразу на каждого ребенка.</w:t>
      </w:r>
    </w:p>
    <w:p w:rsidR="001C0EDD" w:rsidRDefault="00202371" w:rsidP="001C0EDD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пособие заменило нуждающимся семьям ряд действовавших ранее мер поддержки. Две ежемесячные выплаты на первого и третьего ребенка до 3 лет, ежемесячные выплаты на детей от 3 до 8 лет и детей от 8 до 17 лет, а также ежемесячное пособие беременным женщинам.</w:t>
      </w:r>
    </w:p>
    <w:p w:rsidR="001C0EDD" w:rsidRDefault="00202371" w:rsidP="001C0EDD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постепенного перехода к единому пособию семьи продолжают получать все перечисленные выплаты до истечения срока, на который они установлены. Родители при этом могут в любой момент перейти на единое пособие. Например, по выплате на первого ребенка. Теперь она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 до достижения ребенком 3 лет. </w:t>
      </w:r>
    </w:p>
    <w:p w:rsidR="002F6F06" w:rsidRDefault="00202371" w:rsidP="00A4335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</w:t>
      </w:r>
      <w:r w:rsid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Республике Мордовия 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одобрил</w:t>
      </w:r>
      <w:r w:rsid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на </w:t>
      </w:r>
      <w:r w:rsidR="00E74162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  <w:r w:rsid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первенцев до 3 лет, появившихся в семьях до конца 2022</w:t>
      </w:r>
      <w:r w:rsid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EDD" w:rsidRDefault="00A4335B" w:rsidP="00A4335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02371"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единого пособия также расширились возможности материнского капитала. Теперь семьи могут оформить ежемесячную выплату из него не только на второго ребенка, как это было до 2023 года, но и на первого, третьего или любого другого. Причем семья может одновременно получать и единое пособие, и выплату из </w:t>
      </w:r>
      <w:proofErr w:type="spellStart"/>
      <w:r w:rsidR="00202371"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="00202371"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одних и тех же детей.</w:t>
      </w:r>
    </w:p>
    <w:p w:rsidR="00202371" w:rsidRPr="00202371" w:rsidRDefault="00202371" w:rsidP="001C0EDD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для оформления единого пособия дети и родители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</w:t>
      </w:r>
    </w:p>
    <w:sectPr w:rsidR="00202371" w:rsidRPr="00202371" w:rsidSect="00CF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202371"/>
    <w:rsid w:val="001C0EDD"/>
    <w:rsid w:val="00202371"/>
    <w:rsid w:val="002F6F06"/>
    <w:rsid w:val="00A4335B"/>
    <w:rsid w:val="00CF23E0"/>
    <w:rsid w:val="00E7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0"/>
  </w:style>
  <w:style w:type="paragraph" w:styleId="1">
    <w:name w:val="heading 1"/>
    <w:basedOn w:val="a"/>
    <w:link w:val="10"/>
    <w:uiPriority w:val="9"/>
    <w:qFormat/>
    <w:rsid w:val="00202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2</cp:revision>
  <dcterms:created xsi:type="dcterms:W3CDTF">2023-02-08T11:16:00Z</dcterms:created>
  <dcterms:modified xsi:type="dcterms:W3CDTF">2023-02-08T11:55:00Z</dcterms:modified>
</cp:coreProperties>
</file>