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81" w:rsidRDefault="000A2E81" w:rsidP="000A2E81">
      <w:pPr>
        <w:pStyle w:val="a3"/>
        <w:rPr>
          <w:rFonts w:ascii="Arial" w:hAnsi="Arial" w:cs="Arial"/>
          <w:b/>
          <w:bCs/>
          <w:caps/>
          <w:sz w:val="32"/>
        </w:rPr>
      </w:pPr>
      <w:r>
        <w:rPr>
          <w:rFonts w:ascii="Arial" w:hAnsi="Arial" w:cs="Arial"/>
          <w:b/>
          <w:bCs/>
          <w:caps/>
          <w:sz w:val="32"/>
        </w:rPr>
        <w:t>администрация</w:t>
      </w:r>
    </w:p>
    <w:p w:rsidR="000A2E81" w:rsidRDefault="000A2E81" w:rsidP="000A2E81">
      <w:pPr>
        <w:pStyle w:val="a3"/>
        <w:rPr>
          <w:rFonts w:ascii="Arial" w:hAnsi="Arial" w:cs="Arial"/>
          <w:b/>
          <w:bCs/>
          <w:caps/>
          <w:sz w:val="32"/>
        </w:rPr>
      </w:pPr>
      <w:r>
        <w:rPr>
          <w:rFonts w:ascii="Arial" w:hAnsi="Arial" w:cs="Arial"/>
          <w:b/>
          <w:bCs/>
          <w:caps/>
          <w:sz w:val="32"/>
        </w:rPr>
        <w:t>МОРДОВСКО-давыдовского сельского поселения кочкуровского муниципального района</w:t>
      </w:r>
    </w:p>
    <w:p w:rsidR="000A2E81" w:rsidRDefault="000A2E81" w:rsidP="000A2E81">
      <w:pPr>
        <w:jc w:val="center"/>
        <w:rPr>
          <w:rFonts w:ascii="Arial" w:hAnsi="Arial" w:cs="Arial"/>
          <w:b/>
          <w:bCs/>
          <w:caps/>
          <w:sz w:val="32"/>
        </w:rPr>
      </w:pPr>
      <w:r>
        <w:rPr>
          <w:rFonts w:ascii="Arial" w:hAnsi="Arial" w:cs="Arial"/>
          <w:b/>
          <w:bCs/>
          <w:caps/>
          <w:sz w:val="32"/>
        </w:rPr>
        <w:t>РЕСПУБЛИКИ МОРДОВИЯ</w:t>
      </w:r>
    </w:p>
    <w:p w:rsidR="000A2E81" w:rsidRDefault="000A2E81" w:rsidP="000A2E81">
      <w:pPr>
        <w:jc w:val="center"/>
        <w:rPr>
          <w:rFonts w:ascii="Arial" w:hAnsi="Arial" w:cs="Arial"/>
          <w:b/>
          <w:bCs/>
          <w:caps/>
          <w:sz w:val="32"/>
        </w:rPr>
      </w:pPr>
    </w:p>
    <w:p w:rsidR="000A2E81" w:rsidRDefault="000A2E81" w:rsidP="000A2E81">
      <w:pPr>
        <w:pStyle w:val="4"/>
        <w:jc w:val="center"/>
        <w:rPr>
          <w:rFonts w:ascii="Arial" w:hAnsi="Arial" w:cs="Arial"/>
          <w:bCs w:val="0"/>
          <w:caps/>
          <w:sz w:val="32"/>
        </w:rPr>
      </w:pPr>
      <w:r>
        <w:rPr>
          <w:rFonts w:ascii="Arial" w:hAnsi="Arial" w:cs="Arial"/>
          <w:bCs w:val="0"/>
          <w:caps/>
          <w:sz w:val="32"/>
        </w:rPr>
        <w:t>ПОСТАНОВЛЕНИЕ</w:t>
      </w:r>
    </w:p>
    <w:p w:rsidR="00CB49B6" w:rsidRPr="00CB49B6" w:rsidRDefault="00CB49B6" w:rsidP="00CB49B6"/>
    <w:p w:rsidR="000A2E81" w:rsidRPr="00711A74" w:rsidRDefault="000A2E81" w:rsidP="000A2E81"/>
    <w:p w:rsidR="000A2E81" w:rsidRDefault="00097E88" w:rsidP="000A2E8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27  МАРТА 2023 ГОДА №25</w:t>
      </w:r>
      <w:r w:rsidR="00CB49B6">
        <w:rPr>
          <w:rFonts w:ascii="Arial" w:hAnsi="Arial" w:cs="Arial"/>
          <w:b/>
          <w:bCs/>
          <w:sz w:val="32"/>
          <w:szCs w:val="32"/>
        </w:rPr>
        <w:t xml:space="preserve">-П </w:t>
      </w:r>
    </w:p>
    <w:p w:rsidR="000A2E81" w:rsidRDefault="000A2E81" w:rsidP="000A2E8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A2E81" w:rsidRPr="00097E88" w:rsidRDefault="000A2E81" w:rsidP="00097E88">
      <w:pPr>
        <w:tabs>
          <w:tab w:val="left" w:pos="2340"/>
          <w:tab w:val="left" w:pos="2430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</w:p>
    <w:p w:rsidR="00097E88" w:rsidRDefault="00097E88" w:rsidP="00097E88">
      <w:pPr>
        <w:ind w:firstLine="54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об утверждении правил </w:t>
      </w:r>
      <w:r w:rsidR="007A5FE4"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предоставления </w:t>
      </w: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в про</w:t>
      </w:r>
      <w:r w:rsidR="007A5FE4">
        <w:rPr>
          <w:rFonts w:ascii="Arial" w:hAnsi="Arial" w:cs="Arial"/>
          <w:b/>
          <w:bCs/>
          <w:caps/>
          <w:color w:val="000000"/>
          <w:sz w:val="32"/>
          <w:szCs w:val="32"/>
        </w:rPr>
        <w:t>куратуру кочкуровского</w:t>
      </w:r>
      <w:r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 района  принятых муниципальных нормативных правовых актов, а также их проектов нормативных правовых актов</w:t>
      </w:r>
    </w:p>
    <w:p w:rsidR="00097E88" w:rsidRDefault="00097E88" w:rsidP="00097E88">
      <w:pPr>
        <w:ind w:firstLine="540"/>
        <w:jc w:val="both"/>
        <w:rPr>
          <w:rFonts w:ascii="Arial" w:hAnsi="Arial" w:cs="Arial"/>
        </w:rPr>
      </w:pPr>
    </w:p>
    <w:p w:rsidR="00097E88" w:rsidRPr="0030483F" w:rsidRDefault="00097E88" w:rsidP="0030483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Федеральными законами  от 06.10.2003 года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Arial" w:hAnsi="Arial" w:cs="Arial"/>
        </w:rPr>
        <w:t>Мордовско-Давыдовского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Кочкуровского</w:t>
      </w:r>
      <w:proofErr w:type="spellEnd"/>
      <w:r>
        <w:rPr>
          <w:rFonts w:ascii="Arial" w:hAnsi="Arial" w:cs="Arial"/>
        </w:rPr>
        <w:t xml:space="preserve"> муниципального райо</w:t>
      </w:r>
      <w:r w:rsidR="0030483F">
        <w:rPr>
          <w:rFonts w:ascii="Arial" w:hAnsi="Arial" w:cs="Arial"/>
        </w:rPr>
        <w:t>на Республики Мордовия</w:t>
      </w:r>
      <w:r>
        <w:rPr>
          <w:rFonts w:ascii="Arial" w:hAnsi="Arial" w:cs="Arial"/>
        </w:rPr>
        <w:t xml:space="preserve"> администрация </w:t>
      </w:r>
      <w:proofErr w:type="spellStart"/>
      <w:r>
        <w:rPr>
          <w:rFonts w:ascii="Arial" w:hAnsi="Arial" w:cs="Arial"/>
        </w:rPr>
        <w:t>Мордовско-Давыдовского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Кочкуровского</w:t>
      </w:r>
      <w:proofErr w:type="spellEnd"/>
      <w:r>
        <w:rPr>
          <w:rFonts w:ascii="Arial" w:hAnsi="Arial" w:cs="Arial"/>
        </w:rPr>
        <w:t xml:space="preserve"> муниципального района Республики Мордовия  </w:t>
      </w:r>
      <w:r w:rsidRPr="0030483F">
        <w:rPr>
          <w:rFonts w:ascii="Arial" w:hAnsi="Arial" w:cs="Arial"/>
        </w:rPr>
        <w:t>ПОСТАНОВЛЯЕТ:</w:t>
      </w:r>
    </w:p>
    <w:p w:rsidR="007A5FE4" w:rsidRDefault="0030483F" w:rsidP="00097E88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1.</w:t>
      </w:r>
      <w:r w:rsidR="00EF2B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Утвердить Правила</w:t>
      </w:r>
      <w:r w:rsidR="00097E88">
        <w:rPr>
          <w:rFonts w:ascii="Arial" w:hAnsi="Arial" w:cs="Arial"/>
        </w:rPr>
        <w:t xml:space="preserve"> предоставления в Прокурат</w:t>
      </w:r>
      <w:r>
        <w:rPr>
          <w:rFonts w:ascii="Arial" w:hAnsi="Arial" w:cs="Arial"/>
        </w:rPr>
        <w:t xml:space="preserve">уру </w:t>
      </w:r>
      <w:proofErr w:type="spellStart"/>
      <w:r>
        <w:rPr>
          <w:rFonts w:ascii="Arial" w:hAnsi="Arial" w:cs="Arial"/>
        </w:rPr>
        <w:t>Кочкуровского</w:t>
      </w:r>
      <w:proofErr w:type="spellEnd"/>
      <w:r>
        <w:rPr>
          <w:rFonts w:ascii="Arial" w:hAnsi="Arial" w:cs="Arial"/>
        </w:rPr>
        <w:t xml:space="preserve"> </w:t>
      </w:r>
      <w:r w:rsidR="00097E88">
        <w:rPr>
          <w:rFonts w:ascii="Arial" w:hAnsi="Arial" w:cs="Arial"/>
        </w:rPr>
        <w:t xml:space="preserve"> района Республики Мордовия принятых нормативных прав</w:t>
      </w:r>
      <w:r>
        <w:rPr>
          <w:rFonts w:ascii="Arial" w:hAnsi="Arial" w:cs="Arial"/>
        </w:rPr>
        <w:t>овых актов, а также их проектов нормативных правовых актов</w:t>
      </w:r>
      <w:r w:rsidR="007A5FE4">
        <w:rPr>
          <w:rFonts w:ascii="Arial" w:hAnsi="Arial" w:cs="Arial"/>
        </w:rPr>
        <w:t>.</w:t>
      </w:r>
    </w:p>
    <w:p w:rsidR="00097E88" w:rsidRDefault="00097E88" w:rsidP="00097E88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2.</w:t>
      </w:r>
      <w:r w:rsidR="0030483F">
        <w:rPr>
          <w:rFonts w:ascii="Arial" w:hAnsi="Arial" w:cs="Arial"/>
        </w:rPr>
        <w:t xml:space="preserve"> Контроль за выполнением настоящего постановления возложить на </w:t>
      </w:r>
      <w:r>
        <w:rPr>
          <w:rFonts w:ascii="Arial" w:hAnsi="Arial" w:cs="Arial"/>
        </w:rPr>
        <w:t xml:space="preserve"> заместителя главы </w:t>
      </w:r>
      <w:proofErr w:type="spellStart"/>
      <w:r>
        <w:rPr>
          <w:rFonts w:ascii="Arial" w:hAnsi="Arial" w:cs="Arial"/>
        </w:rPr>
        <w:t>Мордовско-Давыдовского</w:t>
      </w:r>
      <w:proofErr w:type="spellEnd"/>
      <w:r>
        <w:rPr>
          <w:rFonts w:ascii="Arial" w:hAnsi="Arial" w:cs="Arial"/>
        </w:rPr>
        <w:t xml:space="preserve">  сельского поселения </w:t>
      </w:r>
      <w:proofErr w:type="spellStart"/>
      <w:r>
        <w:rPr>
          <w:rFonts w:ascii="Arial" w:hAnsi="Arial" w:cs="Arial"/>
        </w:rPr>
        <w:t>Кочкуровского</w:t>
      </w:r>
      <w:proofErr w:type="spellEnd"/>
      <w:r>
        <w:rPr>
          <w:rFonts w:ascii="Arial" w:hAnsi="Arial" w:cs="Arial"/>
        </w:rPr>
        <w:t xml:space="preserve"> муниципального района Республики Мордов</w:t>
      </w:r>
      <w:r w:rsidR="0030483F">
        <w:rPr>
          <w:rFonts w:ascii="Arial" w:hAnsi="Arial" w:cs="Arial"/>
        </w:rPr>
        <w:t xml:space="preserve">ия </w:t>
      </w:r>
      <w:proofErr w:type="gramStart"/>
      <w:r w:rsidR="0030483F">
        <w:rPr>
          <w:rFonts w:ascii="Arial" w:hAnsi="Arial" w:cs="Arial"/>
        </w:rPr>
        <w:t>-Ф</w:t>
      </w:r>
      <w:proofErr w:type="gramEnd"/>
      <w:r w:rsidR="0030483F">
        <w:rPr>
          <w:rFonts w:ascii="Arial" w:hAnsi="Arial" w:cs="Arial"/>
        </w:rPr>
        <w:t>илатову Марину Васильевну.</w:t>
      </w:r>
    </w:p>
    <w:p w:rsidR="00097E88" w:rsidRDefault="00097E88" w:rsidP="00097E88">
      <w:pPr>
        <w:rPr>
          <w:rFonts w:ascii="Arial" w:hAnsi="Arial" w:cs="Arial"/>
        </w:rPr>
      </w:pPr>
      <w:r>
        <w:t xml:space="preserve">          </w:t>
      </w:r>
      <w:r>
        <w:rPr>
          <w:rFonts w:ascii="Arial" w:hAnsi="Arial" w:cs="Arial"/>
        </w:rPr>
        <w:t xml:space="preserve">3. Настоящее постановление вступает в силу с момента его официального опубликования. </w:t>
      </w:r>
    </w:p>
    <w:p w:rsidR="00097E88" w:rsidRDefault="00097E88" w:rsidP="00097E88"/>
    <w:p w:rsidR="00097E88" w:rsidRDefault="00097E88" w:rsidP="00097E88"/>
    <w:p w:rsidR="00097E88" w:rsidRDefault="00097E88" w:rsidP="00097E88"/>
    <w:p w:rsidR="00097E88" w:rsidRDefault="00097E88" w:rsidP="00097E88"/>
    <w:p w:rsidR="00097E88" w:rsidRDefault="00097E88" w:rsidP="00097E88"/>
    <w:p w:rsidR="00097E88" w:rsidRDefault="00097E88" w:rsidP="00097E88"/>
    <w:p w:rsidR="00097E88" w:rsidRDefault="00097E88" w:rsidP="00097E8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И.о. Главы</w:t>
      </w:r>
    </w:p>
    <w:p w:rsidR="00097E88" w:rsidRDefault="00097E88" w:rsidP="00097E8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proofErr w:type="spellStart"/>
      <w:r>
        <w:rPr>
          <w:rFonts w:ascii="Arial" w:hAnsi="Arial" w:cs="Arial"/>
        </w:rPr>
        <w:t>Мордовско-Давыдовского</w:t>
      </w:r>
      <w:proofErr w:type="spellEnd"/>
      <w:r>
        <w:rPr>
          <w:rFonts w:ascii="Arial" w:hAnsi="Arial" w:cs="Arial"/>
        </w:rPr>
        <w:t xml:space="preserve"> сельского поселения                                                              </w:t>
      </w:r>
    </w:p>
    <w:p w:rsidR="00097E88" w:rsidRDefault="00097E88" w:rsidP="00097E88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Кочкуровского</w:t>
      </w:r>
      <w:proofErr w:type="spellEnd"/>
      <w:r>
        <w:rPr>
          <w:rFonts w:ascii="Arial" w:hAnsi="Arial" w:cs="Arial"/>
        </w:rPr>
        <w:t xml:space="preserve"> муниципального района                                                                    Республики Мордовия</w:t>
      </w:r>
    </w:p>
    <w:p w:rsidR="00097E88" w:rsidRDefault="00097E88" w:rsidP="00097E8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Д.Б.</w:t>
      </w:r>
      <w:r w:rsidR="003048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Ромашкина</w:t>
      </w:r>
    </w:p>
    <w:p w:rsidR="00097E88" w:rsidRDefault="00097E88" w:rsidP="00097E88">
      <w:pPr>
        <w:jc w:val="right"/>
        <w:rPr>
          <w:rFonts w:ascii="Arial" w:hAnsi="Arial" w:cs="Arial"/>
        </w:rPr>
      </w:pPr>
    </w:p>
    <w:p w:rsidR="00097E88" w:rsidRDefault="00097E88" w:rsidP="00097E88">
      <w:pPr>
        <w:jc w:val="right"/>
        <w:rPr>
          <w:rFonts w:ascii="Arial" w:hAnsi="Arial" w:cs="Arial"/>
        </w:rPr>
      </w:pPr>
    </w:p>
    <w:p w:rsidR="00097E88" w:rsidRDefault="00097E88" w:rsidP="00097E88">
      <w:pPr>
        <w:jc w:val="right"/>
        <w:rPr>
          <w:rFonts w:ascii="Arial" w:hAnsi="Arial" w:cs="Arial"/>
        </w:rPr>
      </w:pPr>
    </w:p>
    <w:p w:rsidR="0030483F" w:rsidRDefault="0030483F" w:rsidP="00097E88">
      <w:pPr>
        <w:jc w:val="right"/>
        <w:rPr>
          <w:rFonts w:ascii="Arial" w:hAnsi="Arial" w:cs="Arial"/>
        </w:rPr>
      </w:pPr>
    </w:p>
    <w:p w:rsidR="007A5FE4" w:rsidRDefault="007A5FE4" w:rsidP="00097E8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97E88" w:rsidRDefault="00097E88" w:rsidP="00097E88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097E88" w:rsidRDefault="00097E88" w:rsidP="00097E88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Мордовско-Давыдовского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Кочкуровского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                                                            Республики Мордовия</w:t>
      </w:r>
    </w:p>
    <w:p w:rsidR="00097E88" w:rsidRDefault="00A204F4" w:rsidP="00097E88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27.03.2023г. №25</w:t>
      </w:r>
      <w:r w:rsidR="00097E88">
        <w:rPr>
          <w:rFonts w:ascii="Arial" w:hAnsi="Arial" w:cs="Arial"/>
          <w:sz w:val="24"/>
          <w:szCs w:val="24"/>
        </w:rPr>
        <w:t>-п</w:t>
      </w:r>
    </w:p>
    <w:p w:rsidR="00097E88" w:rsidRDefault="00097E88" w:rsidP="00097E88">
      <w:pPr>
        <w:jc w:val="center"/>
        <w:rPr>
          <w:rFonts w:ascii="Arial" w:hAnsi="Arial" w:cs="Arial"/>
        </w:rPr>
      </w:pPr>
    </w:p>
    <w:p w:rsidR="00097E88" w:rsidRDefault="00097E88" w:rsidP="00097E88">
      <w:pPr>
        <w:jc w:val="right"/>
        <w:rPr>
          <w:rFonts w:ascii="Arial" w:hAnsi="Arial" w:cs="Arial"/>
        </w:rPr>
      </w:pPr>
    </w:p>
    <w:p w:rsidR="00097E88" w:rsidRDefault="00097E88" w:rsidP="00097E88">
      <w:pPr>
        <w:jc w:val="right"/>
        <w:rPr>
          <w:rFonts w:ascii="Arial" w:hAnsi="Arial" w:cs="Arial"/>
        </w:rPr>
      </w:pPr>
    </w:p>
    <w:p w:rsidR="00097E88" w:rsidRDefault="00097E88" w:rsidP="00097E88">
      <w:pPr>
        <w:pStyle w:val="1"/>
        <w:rPr>
          <w:rFonts w:ascii="Arial" w:hAnsi="Arial" w:cs="Arial"/>
          <w:sz w:val="24"/>
          <w:szCs w:val="24"/>
        </w:rPr>
      </w:pPr>
    </w:p>
    <w:p w:rsidR="00097E88" w:rsidRPr="00A204F4" w:rsidRDefault="00097E88" w:rsidP="00A204F4">
      <w:pPr>
        <w:pStyle w:val="4"/>
        <w:jc w:val="center"/>
        <w:rPr>
          <w:rFonts w:ascii="Arial" w:hAnsi="Arial" w:cs="Arial"/>
        </w:rPr>
      </w:pPr>
      <w:r w:rsidRPr="00A204F4">
        <w:rPr>
          <w:rFonts w:ascii="Arial" w:hAnsi="Arial" w:cs="Arial"/>
        </w:rPr>
        <w:t>ПОРЯДОК</w:t>
      </w:r>
      <w:r w:rsidR="00A204F4">
        <w:rPr>
          <w:rFonts w:ascii="Arial" w:hAnsi="Arial" w:cs="Arial"/>
        </w:rPr>
        <w:t xml:space="preserve">                                                                           </w:t>
      </w:r>
      <w:r w:rsidRPr="00A204F4">
        <w:rPr>
          <w:rFonts w:ascii="Arial" w:hAnsi="Arial" w:cs="Arial"/>
        </w:rPr>
        <w:t>ПРЕДОСТАВЛЕНИЯ В ПРОКУРАТ</w:t>
      </w:r>
      <w:r w:rsidR="00A204F4">
        <w:rPr>
          <w:rFonts w:ascii="Arial" w:hAnsi="Arial" w:cs="Arial"/>
        </w:rPr>
        <w:t>УРУ КОЧКУРОВСКОГО</w:t>
      </w:r>
      <w:r w:rsidRPr="00A204F4">
        <w:rPr>
          <w:rFonts w:ascii="Arial" w:hAnsi="Arial" w:cs="Arial"/>
        </w:rPr>
        <w:t xml:space="preserve"> РАЙОНА РЕСПУБЛИКИ МОРДОВИЯ</w:t>
      </w:r>
      <w:r w:rsidR="00A204F4">
        <w:rPr>
          <w:rFonts w:ascii="Arial" w:hAnsi="Arial" w:cs="Arial"/>
        </w:rPr>
        <w:t xml:space="preserve"> МУНИЦИПАЛЬНЫХ НОРМАТИВНЫХ  </w:t>
      </w:r>
      <w:r w:rsidRPr="00A204F4">
        <w:rPr>
          <w:rFonts w:ascii="Arial" w:hAnsi="Arial" w:cs="Arial"/>
        </w:rPr>
        <w:t xml:space="preserve"> ПРАВОВЫХ АКТОВ, А ТАКЖЕ ИХ ПРОЕКТОВ</w:t>
      </w:r>
      <w:r w:rsidR="00A204F4">
        <w:rPr>
          <w:rFonts w:ascii="Arial" w:hAnsi="Arial" w:cs="Arial"/>
        </w:rPr>
        <w:t>, ПРИНЯТЫХ АДМИНИСТРАЦИЕЙ МОРДОВСКО-ДАВЫДОВСКОГО СЕЛЬСКОГО ПОСЕЛЕНИЯ КОЧКУРОВСКОГО МУНИЦИПАЛЬНОГО РАЙОНА РЕСПУБЛИКИ МОРДОВИЯ</w:t>
      </w:r>
    </w:p>
    <w:p w:rsidR="00097E88" w:rsidRDefault="00097E88" w:rsidP="00097E88">
      <w:pPr>
        <w:spacing w:after="430" w:line="256" w:lineRule="auto"/>
        <w:ind w:left="341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097E88" w:rsidRDefault="00097E88" w:rsidP="00097E88">
      <w:pPr>
        <w:spacing w:after="430" w:line="256" w:lineRule="auto"/>
        <w:ind w:left="341"/>
        <w:contextualSpacing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1.Общие положения</w:t>
      </w:r>
    </w:p>
    <w:p w:rsidR="00A204F4" w:rsidRDefault="00A204F4" w:rsidP="00097E88">
      <w:pPr>
        <w:spacing w:after="430" w:line="256" w:lineRule="auto"/>
        <w:ind w:left="341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097E88" w:rsidRDefault="00A204F4" w:rsidP="00097E88">
      <w:pPr>
        <w:spacing w:after="351" w:line="237" w:lineRule="auto"/>
        <w:ind w:right="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97E88">
        <w:rPr>
          <w:rFonts w:ascii="Arial" w:hAnsi="Arial" w:cs="Arial"/>
        </w:rPr>
        <w:t xml:space="preserve">1.Настоящее Положение </w:t>
      </w:r>
      <w:r w:rsidR="00697142">
        <w:rPr>
          <w:rFonts w:ascii="Arial" w:hAnsi="Arial" w:cs="Arial"/>
        </w:rPr>
        <w:t xml:space="preserve">в целях взаимодействия в правотворческой деятельности и обеспечения единства правого пространства </w:t>
      </w:r>
      <w:r w:rsidR="00097E88">
        <w:rPr>
          <w:rFonts w:ascii="Arial" w:hAnsi="Arial" w:cs="Arial"/>
        </w:rPr>
        <w:t xml:space="preserve">определяет порядок предоставления в прокуратуру </w:t>
      </w:r>
      <w:proofErr w:type="spellStart"/>
      <w:r w:rsidR="00097E88">
        <w:rPr>
          <w:rFonts w:ascii="Arial" w:hAnsi="Arial" w:cs="Arial"/>
        </w:rPr>
        <w:t>Кочкуровского</w:t>
      </w:r>
      <w:proofErr w:type="spellEnd"/>
      <w:r w:rsidR="00097E88">
        <w:rPr>
          <w:rFonts w:ascii="Arial" w:hAnsi="Arial" w:cs="Arial"/>
        </w:rPr>
        <w:t xml:space="preserve"> муниципального района Республики Мордовия принятых </w:t>
      </w:r>
      <w:r w:rsidR="00697142">
        <w:rPr>
          <w:rFonts w:ascii="Arial" w:hAnsi="Arial" w:cs="Arial"/>
        </w:rPr>
        <w:t xml:space="preserve">администрацией </w:t>
      </w:r>
      <w:proofErr w:type="spellStart"/>
      <w:r w:rsidR="00697142">
        <w:rPr>
          <w:rFonts w:ascii="Arial" w:hAnsi="Arial" w:cs="Arial"/>
        </w:rPr>
        <w:t>Мордовско-Давыдовского</w:t>
      </w:r>
      <w:proofErr w:type="spellEnd"/>
      <w:r w:rsidR="00697142">
        <w:rPr>
          <w:rFonts w:ascii="Arial" w:hAnsi="Arial" w:cs="Arial"/>
        </w:rPr>
        <w:t xml:space="preserve"> сельского поселения </w:t>
      </w:r>
      <w:proofErr w:type="spellStart"/>
      <w:r w:rsidR="00697142">
        <w:rPr>
          <w:rFonts w:ascii="Arial" w:hAnsi="Arial" w:cs="Arial"/>
        </w:rPr>
        <w:t>Кочкуровского</w:t>
      </w:r>
      <w:proofErr w:type="spellEnd"/>
      <w:r w:rsidR="00697142">
        <w:rPr>
          <w:rFonts w:ascii="Arial" w:hAnsi="Arial" w:cs="Arial"/>
        </w:rPr>
        <w:t xml:space="preserve"> муниципального района Республики Мордовия муниципальных нормативных правовых актов и их проектов.</w:t>
      </w:r>
    </w:p>
    <w:p w:rsidR="00097E88" w:rsidRDefault="00097E88" w:rsidP="00097E88">
      <w:pPr>
        <w:spacing w:after="351" w:line="237" w:lineRule="auto"/>
        <w:ind w:left="341" w:right="45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097E88" w:rsidRDefault="00097E88" w:rsidP="00097E88">
      <w:pPr>
        <w:spacing w:after="303"/>
        <w:ind w:left="341" w:right="45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6"/>
          <w:szCs w:val="26"/>
        </w:rPr>
        <w:t>2.</w:t>
      </w:r>
      <w:r>
        <w:rPr>
          <w:rFonts w:ascii="Arial" w:hAnsi="Arial" w:cs="Arial"/>
          <w:b/>
        </w:rPr>
        <w:t xml:space="preserve">Порядок предоставления в прокуратуру </w:t>
      </w:r>
      <w:proofErr w:type="spellStart"/>
      <w:r>
        <w:rPr>
          <w:rFonts w:ascii="Arial" w:hAnsi="Arial" w:cs="Arial"/>
          <w:b/>
        </w:rPr>
        <w:t>Кочкуровского</w:t>
      </w:r>
      <w:proofErr w:type="spellEnd"/>
      <w:r>
        <w:rPr>
          <w:rFonts w:ascii="Arial" w:hAnsi="Arial" w:cs="Arial"/>
          <w:b/>
        </w:rPr>
        <w:t xml:space="preserve"> муниципального района Республики Мордовия принятых </w:t>
      </w:r>
      <w:r w:rsidR="00697142">
        <w:rPr>
          <w:rFonts w:ascii="Arial" w:hAnsi="Arial" w:cs="Arial"/>
          <w:b/>
        </w:rPr>
        <w:t xml:space="preserve">муниципальных </w:t>
      </w:r>
      <w:r>
        <w:rPr>
          <w:rFonts w:ascii="Arial" w:hAnsi="Arial" w:cs="Arial"/>
          <w:b/>
        </w:rPr>
        <w:t xml:space="preserve">нормативных </w:t>
      </w:r>
      <w:r w:rsidR="00697142">
        <w:rPr>
          <w:rFonts w:ascii="Arial" w:hAnsi="Arial" w:cs="Arial"/>
          <w:b/>
        </w:rPr>
        <w:t xml:space="preserve">правовых </w:t>
      </w:r>
      <w:r>
        <w:rPr>
          <w:rFonts w:ascii="Arial" w:hAnsi="Arial" w:cs="Arial"/>
          <w:b/>
        </w:rPr>
        <w:t xml:space="preserve">актов, а также проектов нормативных </w:t>
      </w:r>
      <w:r>
        <w:rPr>
          <w:rFonts w:ascii="Arial" w:hAnsi="Arial" w:cs="Arial"/>
          <w:b/>
          <w:noProof/>
        </w:rPr>
        <w:drawing>
          <wp:inline distT="0" distB="0" distL="0" distR="0">
            <wp:extent cx="38100" cy="38100"/>
            <wp:effectExtent l="19050" t="0" r="0" b="0"/>
            <wp:docPr id="2" name="Picture 1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>правовых актов</w:t>
      </w:r>
    </w:p>
    <w:p w:rsidR="00697142" w:rsidRDefault="00697142" w:rsidP="00097E88">
      <w:pPr>
        <w:spacing w:after="303"/>
        <w:ind w:left="341" w:right="45"/>
        <w:contextualSpacing/>
        <w:jc w:val="center"/>
        <w:rPr>
          <w:rFonts w:ascii="Arial" w:hAnsi="Arial" w:cs="Arial"/>
          <w:b/>
        </w:rPr>
      </w:pPr>
    </w:p>
    <w:p w:rsidR="00097E88" w:rsidRDefault="00097E88" w:rsidP="00097E88">
      <w:pPr>
        <w:spacing w:after="17" w:line="237" w:lineRule="auto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2.1.Проекты правовых актов (</w:t>
      </w:r>
      <w:proofErr w:type="spellStart"/>
      <w:r>
        <w:rPr>
          <w:rFonts w:ascii="Arial" w:hAnsi="Arial" w:cs="Arial"/>
        </w:rPr>
        <w:t>далее-проекты</w:t>
      </w:r>
      <w:proofErr w:type="spellEnd"/>
      <w:r>
        <w:rPr>
          <w:rFonts w:ascii="Arial" w:hAnsi="Arial" w:cs="Arial"/>
        </w:rPr>
        <w:t xml:space="preserve"> НПА) направляются</w:t>
      </w:r>
      <w:r w:rsidR="00697142">
        <w:rPr>
          <w:rFonts w:ascii="Arial" w:hAnsi="Arial" w:cs="Arial"/>
        </w:rPr>
        <w:t xml:space="preserve"> администрацией </w:t>
      </w:r>
      <w:proofErr w:type="spellStart"/>
      <w:r w:rsidR="00697142">
        <w:rPr>
          <w:rFonts w:ascii="Arial" w:hAnsi="Arial" w:cs="Arial"/>
        </w:rPr>
        <w:t>Мордовско-Давыдовского</w:t>
      </w:r>
      <w:proofErr w:type="spellEnd"/>
      <w:r w:rsidR="00697142">
        <w:rPr>
          <w:rFonts w:ascii="Arial" w:hAnsi="Arial" w:cs="Arial"/>
        </w:rPr>
        <w:t xml:space="preserve"> сельского поселения </w:t>
      </w:r>
      <w:proofErr w:type="spellStart"/>
      <w:r w:rsidR="00697142">
        <w:rPr>
          <w:rFonts w:ascii="Arial" w:hAnsi="Arial" w:cs="Arial"/>
        </w:rPr>
        <w:t>Кочкуровского</w:t>
      </w:r>
      <w:proofErr w:type="spellEnd"/>
      <w:r w:rsidR="00697142">
        <w:rPr>
          <w:rFonts w:ascii="Arial" w:hAnsi="Arial" w:cs="Arial"/>
        </w:rPr>
        <w:t xml:space="preserve"> муниципального района в </w:t>
      </w:r>
      <w:r>
        <w:rPr>
          <w:rFonts w:ascii="Arial" w:hAnsi="Arial" w:cs="Arial"/>
        </w:rPr>
        <w:t xml:space="preserve"> прокуратуру района (</w:t>
      </w:r>
      <w:proofErr w:type="spellStart"/>
      <w:r>
        <w:rPr>
          <w:rFonts w:ascii="Arial" w:hAnsi="Arial" w:cs="Arial"/>
        </w:rPr>
        <w:t>далее-п</w:t>
      </w:r>
      <w:r w:rsidR="00697142">
        <w:rPr>
          <w:rFonts w:ascii="Arial" w:hAnsi="Arial" w:cs="Arial"/>
        </w:rPr>
        <w:t>рокуратура</w:t>
      </w:r>
      <w:proofErr w:type="spellEnd"/>
      <w:r w:rsidR="00697142">
        <w:rPr>
          <w:rFonts w:ascii="Arial" w:hAnsi="Arial" w:cs="Arial"/>
        </w:rPr>
        <w:t>) не позднее, чем за 10 (десять</w:t>
      </w:r>
      <w:r>
        <w:rPr>
          <w:rFonts w:ascii="Arial" w:hAnsi="Arial" w:cs="Arial"/>
        </w:rPr>
        <w:t xml:space="preserve">) </w:t>
      </w:r>
      <w:r w:rsidR="00697142">
        <w:rPr>
          <w:rFonts w:ascii="Arial" w:hAnsi="Arial" w:cs="Arial"/>
        </w:rPr>
        <w:t xml:space="preserve">рабочих </w:t>
      </w:r>
      <w:r>
        <w:rPr>
          <w:rFonts w:ascii="Arial" w:hAnsi="Arial" w:cs="Arial"/>
        </w:rPr>
        <w:t>дней до планируемой даты их рассмотрения и принятия,</w:t>
      </w:r>
    </w:p>
    <w:p w:rsidR="00097E88" w:rsidRDefault="00097E88" w:rsidP="00097E88">
      <w:pPr>
        <w:spacing w:after="17" w:line="237" w:lineRule="auto"/>
        <w:ind w:right="23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783590</wp:posOffset>
            </wp:positionH>
            <wp:positionV relativeFrom="page">
              <wp:posOffset>6396355</wp:posOffset>
            </wp:positionV>
            <wp:extent cx="24130" cy="21590"/>
            <wp:effectExtent l="19050" t="0" r="0" b="0"/>
            <wp:wrapSquare wrapText="bothSides"/>
            <wp:docPr id="4" name="Picture 1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2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2.2.При необходимости срочного рассмотрения и принятия нормативного правового акта, срок направления проекта НПА может быть сокращен по согласованию с прокуратурой.</w:t>
      </w:r>
    </w:p>
    <w:p w:rsidR="00097E88" w:rsidRDefault="00097E88" w:rsidP="00097E88">
      <w:pPr>
        <w:spacing w:after="17" w:line="237" w:lineRule="auto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2.3.</w:t>
      </w:r>
      <w:r w:rsidR="00697142">
        <w:rPr>
          <w:rFonts w:ascii="Arial" w:hAnsi="Arial" w:cs="Arial"/>
        </w:rPr>
        <w:t xml:space="preserve">Муниципальные нормативные правовые акты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далее-НПА</w:t>
      </w:r>
      <w:proofErr w:type="spellEnd"/>
      <w:r>
        <w:rPr>
          <w:rFonts w:ascii="Arial" w:hAnsi="Arial" w:cs="Arial"/>
        </w:rPr>
        <w:t>) направляются в прокуратуру не позднее 5 (пяти) рабочих дней со дня их подписания в установленном порядке.</w:t>
      </w:r>
    </w:p>
    <w:p w:rsidR="00097E88" w:rsidRDefault="00097E88" w:rsidP="00097E88">
      <w:pPr>
        <w:spacing w:after="17" w:line="237" w:lineRule="auto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2.4.Обязанность по обеспечению направления в прокуратуру НПА, </w:t>
      </w:r>
      <w:r>
        <w:rPr>
          <w:rFonts w:ascii="Arial" w:hAnsi="Arial" w:cs="Arial"/>
          <w:noProof/>
        </w:rPr>
        <w:drawing>
          <wp:inline distT="0" distB="0" distL="0" distR="0">
            <wp:extent cx="9525" cy="9525"/>
            <wp:effectExtent l="19050" t="0" r="9525" b="0"/>
            <wp:docPr id="3" name="Picture 1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проектов НПА в установленные сроки возлагается на уполномоченное должностное лицо- заместителя главы </w:t>
      </w:r>
      <w:proofErr w:type="spellStart"/>
      <w:r>
        <w:rPr>
          <w:rFonts w:ascii="Arial" w:hAnsi="Arial" w:cs="Arial"/>
        </w:rPr>
        <w:t>Мордовско-Давыдовского</w:t>
      </w:r>
      <w:proofErr w:type="spellEnd"/>
      <w:r>
        <w:rPr>
          <w:rFonts w:ascii="Arial" w:hAnsi="Arial" w:cs="Arial"/>
        </w:rPr>
        <w:t xml:space="preserve"> сельского поселения Филатову М.В., которое организует процесс их направления в прокуратуру, осуществляет </w:t>
      </w:r>
      <w:r>
        <w:rPr>
          <w:rFonts w:ascii="Arial" w:hAnsi="Arial" w:cs="Arial"/>
        </w:rPr>
        <w:lastRenderedPageBreak/>
        <w:t>контроль за соблюдением сроков их направления, ведет учет</w:t>
      </w:r>
      <w:r>
        <w:rPr>
          <w:rFonts w:ascii="Arial" w:hAnsi="Arial" w:cs="Arial"/>
          <w:noProof/>
        </w:rPr>
        <w:t xml:space="preserve"> направленных в прокуратуру </w:t>
      </w:r>
      <w:r>
        <w:rPr>
          <w:rFonts w:ascii="Arial" w:hAnsi="Arial" w:cs="Arial"/>
        </w:rPr>
        <w:t>НПА, проектов НПА, а также заключений на Н</w:t>
      </w:r>
      <w:proofErr w:type="gramStart"/>
      <w:r>
        <w:rPr>
          <w:rFonts w:ascii="Arial" w:hAnsi="Arial" w:cs="Arial"/>
        </w:rPr>
        <w:t>Г[</w:t>
      </w:r>
      <w:proofErr w:type="gramEnd"/>
      <w:r>
        <w:rPr>
          <w:rFonts w:ascii="Arial" w:hAnsi="Arial" w:cs="Arial"/>
        </w:rPr>
        <w:t>А.</w:t>
      </w:r>
    </w:p>
    <w:p w:rsidR="00097E88" w:rsidRDefault="00097E88" w:rsidP="00097E88">
      <w:pPr>
        <w:spacing w:after="17" w:line="237" w:lineRule="auto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2.5.НПА, проекты НПА направляются в прокуратуру на бумажном носителе, в случае наличия технической возможности проекты НПА предоставляются в электронной форме посредством электронной почты.</w:t>
      </w:r>
    </w:p>
    <w:p w:rsidR="00097E88" w:rsidRDefault="00097E88" w:rsidP="00097E88">
      <w:pPr>
        <w:spacing w:after="17" w:line="237" w:lineRule="auto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2.6.В случае поступления из прокуратуры отрицательного заключения на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роект НПА, с указанием на. несоответствие федеральному законодательству и (или) наличие </w:t>
      </w:r>
      <w:proofErr w:type="spellStart"/>
      <w:r>
        <w:rPr>
          <w:rFonts w:ascii="Arial" w:hAnsi="Arial" w:cs="Arial"/>
        </w:rPr>
        <w:t>коррупциогенного</w:t>
      </w:r>
      <w:proofErr w:type="spellEnd"/>
      <w:r>
        <w:rPr>
          <w:rFonts w:ascii="Arial" w:hAnsi="Arial" w:cs="Arial"/>
        </w:rPr>
        <w:t xml:space="preserve"> фактора, проект приводится в соответствие </w:t>
      </w:r>
      <w:r w:rsidR="00697142">
        <w:rPr>
          <w:rFonts w:ascii="Arial" w:hAnsi="Arial" w:cs="Arial"/>
        </w:rPr>
        <w:t>с действующим законодательством проект приводится в соответствие с действующим законодательством в возможно короткие сроки, но не позднее 30 календарных дней с даты получения заключения  прокуратуры. О результатах</w:t>
      </w:r>
      <w:r w:rsidR="009377CC">
        <w:rPr>
          <w:rFonts w:ascii="Arial" w:hAnsi="Arial" w:cs="Arial"/>
        </w:rPr>
        <w:t xml:space="preserve"> рассмотрения заключения прокуратура района информируется в установленный срок.</w:t>
      </w:r>
    </w:p>
    <w:p w:rsidR="00097E88" w:rsidRDefault="009377CC" w:rsidP="00097E88">
      <w:pPr>
        <w:spacing w:after="17" w:line="237" w:lineRule="auto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2.7.Еженедельно, (по средам)</w:t>
      </w:r>
      <w:r w:rsidR="00097E88">
        <w:rPr>
          <w:rFonts w:ascii="Arial" w:hAnsi="Arial" w:cs="Arial"/>
        </w:rPr>
        <w:t xml:space="preserve"> уполномоченным должностным лицом </w:t>
      </w:r>
      <w:r>
        <w:rPr>
          <w:rFonts w:ascii="Arial" w:hAnsi="Arial" w:cs="Arial"/>
        </w:rPr>
        <w:t xml:space="preserve">по установленной форме в прокуратуру направляется таблица </w:t>
      </w:r>
      <w:proofErr w:type="gramStart"/>
      <w:r>
        <w:rPr>
          <w:rFonts w:ascii="Arial" w:hAnsi="Arial" w:cs="Arial"/>
        </w:rPr>
        <w:t>принятых</w:t>
      </w:r>
      <w:proofErr w:type="gramEnd"/>
      <w:r>
        <w:rPr>
          <w:rFonts w:ascii="Arial" w:hAnsi="Arial" w:cs="Arial"/>
        </w:rPr>
        <w:t xml:space="preserve"> в отчетном периоде НПА (Приложение №1)</w:t>
      </w:r>
      <w:r w:rsidR="00097E88">
        <w:rPr>
          <w:rFonts w:ascii="Arial" w:hAnsi="Arial" w:cs="Arial"/>
        </w:rPr>
        <w:t>.</w:t>
      </w:r>
    </w:p>
    <w:p w:rsidR="00097E88" w:rsidRDefault="00202320" w:rsidP="00097E88">
      <w:pPr>
        <w:spacing w:after="17" w:line="237" w:lineRule="auto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2.8.Ежемесячно</w:t>
      </w:r>
      <w:r w:rsidR="007A5FE4">
        <w:rPr>
          <w:rFonts w:ascii="Arial" w:hAnsi="Arial" w:cs="Arial"/>
        </w:rPr>
        <w:t>, не позднее 30 числа, уполномо</w:t>
      </w:r>
      <w:r>
        <w:rPr>
          <w:rFonts w:ascii="Arial" w:hAnsi="Arial" w:cs="Arial"/>
        </w:rPr>
        <w:t xml:space="preserve">ченным должностным лицом по установленной форме в прокуратуру направляется реестр </w:t>
      </w:r>
      <w:proofErr w:type="gramStart"/>
      <w:r>
        <w:rPr>
          <w:rFonts w:ascii="Arial" w:hAnsi="Arial" w:cs="Arial"/>
        </w:rPr>
        <w:t>принятых</w:t>
      </w:r>
      <w:proofErr w:type="gramEnd"/>
      <w:r>
        <w:rPr>
          <w:rFonts w:ascii="Arial" w:hAnsi="Arial" w:cs="Arial"/>
        </w:rPr>
        <w:t xml:space="preserve"> в прошедшем месяце НПА (Приложение№2).</w:t>
      </w:r>
    </w:p>
    <w:p w:rsidR="00202320" w:rsidRDefault="00202320" w:rsidP="00097E88">
      <w:pPr>
        <w:spacing w:after="17" w:line="237" w:lineRule="auto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2.9.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выполнением настоящего Порядка возлагается на администрацию </w:t>
      </w:r>
      <w:proofErr w:type="spellStart"/>
      <w:r>
        <w:rPr>
          <w:rFonts w:ascii="Arial" w:hAnsi="Arial" w:cs="Arial"/>
        </w:rPr>
        <w:t>Мордовско-Давыдовского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Кочкуровского</w:t>
      </w:r>
      <w:proofErr w:type="spellEnd"/>
      <w:r>
        <w:rPr>
          <w:rFonts w:ascii="Arial" w:hAnsi="Arial" w:cs="Arial"/>
        </w:rPr>
        <w:t xml:space="preserve"> муниципального района Республики Мордовия.</w:t>
      </w:r>
    </w:p>
    <w:p w:rsidR="00097E88" w:rsidRDefault="00097E88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097E88" w:rsidRDefault="00097E88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097E88" w:rsidRDefault="00097E88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097E88" w:rsidRDefault="00097E88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097E88" w:rsidRDefault="00097E88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202320" w:rsidRDefault="00202320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202320" w:rsidRDefault="00202320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202320" w:rsidRDefault="00202320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202320" w:rsidRDefault="00202320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202320" w:rsidRDefault="00202320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202320" w:rsidRDefault="00202320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202320" w:rsidRDefault="00202320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202320" w:rsidRDefault="00202320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202320" w:rsidRDefault="00202320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202320" w:rsidRDefault="00202320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202320" w:rsidRDefault="00202320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202320" w:rsidRDefault="00202320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202320" w:rsidRDefault="00202320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202320" w:rsidRDefault="00202320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202320" w:rsidRDefault="00202320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202320" w:rsidRDefault="00202320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202320" w:rsidRDefault="00202320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202320" w:rsidRDefault="00202320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202320" w:rsidRDefault="00202320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202320" w:rsidRDefault="00202320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202320" w:rsidRDefault="00202320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202320" w:rsidRDefault="00202320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202320" w:rsidRDefault="00202320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202320" w:rsidRDefault="00202320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202320" w:rsidRDefault="00202320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097E88" w:rsidRDefault="00202320" w:rsidP="00202320">
      <w:pPr>
        <w:tabs>
          <w:tab w:val="left" w:pos="5790"/>
        </w:tabs>
        <w:spacing w:after="17" w:line="237" w:lineRule="auto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Приложение №1 </w:t>
      </w:r>
    </w:p>
    <w:p w:rsidR="00097E88" w:rsidRDefault="00097E88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097E88" w:rsidRDefault="00097E88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097E88" w:rsidRDefault="00097E88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097E88" w:rsidRDefault="00097E88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097E88" w:rsidRDefault="00202320" w:rsidP="00202320">
      <w:pPr>
        <w:spacing w:after="17" w:line="237" w:lineRule="auto"/>
        <w:ind w:right="23"/>
        <w:jc w:val="center"/>
        <w:rPr>
          <w:rFonts w:ascii="Arial" w:hAnsi="Arial" w:cs="Arial"/>
        </w:rPr>
      </w:pPr>
      <w:r>
        <w:rPr>
          <w:rFonts w:ascii="Arial" w:hAnsi="Arial" w:cs="Arial"/>
        </w:rPr>
        <w:t>Сведения о правотворческой деятельности органов местного самоуправления</w:t>
      </w:r>
    </w:p>
    <w:p w:rsidR="00202320" w:rsidRDefault="00202320" w:rsidP="00202320">
      <w:pPr>
        <w:spacing w:after="17" w:line="237" w:lineRule="auto"/>
        <w:ind w:right="2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</w:t>
      </w:r>
      <w:proofErr w:type="spellStart"/>
      <w:r>
        <w:rPr>
          <w:rFonts w:ascii="Arial" w:hAnsi="Arial" w:cs="Arial"/>
        </w:rPr>
        <w:t>Мордовско-Давыдовское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Кочкуровский</w:t>
      </w:r>
      <w:proofErr w:type="spellEnd"/>
      <w:r>
        <w:rPr>
          <w:rFonts w:ascii="Arial" w:hAnsi="Arial" w:cs="Arial"/>
        </w:rPr>
        <w:t xml:space="preserve"> муниципальный район Республика Мордовия</w:t>
      </w:r>
    </w:p>
    <w:p w:rsidR="00097E88" w:rsidRDefault="00097E88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097E88" w:rsidRDefault="00097E88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202320" w:rsidRPr="00193C23" w:rsidRDefault="00202320" w:rsidP="00202320">
      <w:pPr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5"/>
        <w:gridCol w:w="776"/>
        <w:gridCol w:w="1141"/>
        <w:gridCol w:w="1950"/>
      </w:tblGrid>
      <w:tr w:rsidR="00202320" w:rsidRPr="00193C23" w:rsidTr="00CA5E23">
        <w:trPr>
          <w:trHeight w:val="390"/>
        </w:trPr>
        <w:tc>
          <w:tcPr>
            <w:tcW w:w="4785" w:type="dxa"/>
            <w:vMerge w:val="restart"/>
          </w:tcPr>
          <w:p w:rsidR="00202320" w:rsidRPr="007A5FE4" w:rsidRDefault="00202320" w:rsidP="00CA5E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2320" w:rsidRPr="007A5FE4" w:rsidRDefault="00202320" w:rsidP="00CA5E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2320" w:rsidRPr="007A5FE4" w:rsidRDefault="00202320" w:rsidP="00CA5E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5FE4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20" w:rsidRPr="007A5FE4" w:rsidRDefault="00202320" w:rsidP="00CA5E2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320" w:rsidRPr="00193C23" w:rsidTr="00CA5E23">
        <w:trPr>
          <w:trHeight w:val="375"/>
        </w:trPr>
        <w:tc>
          <w:tcPr>
            <w:tcW w:w="4785" w:type="dxa"/>
            <w:vMerge/>
          </w:tcPr>
          <w:p w:rsidR="00202320" w:rsidRPr="007A5FE4" w:rsidRDefault="00202320" w:rsidP="00CA5E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320" w:rsidRPr="007A5FE4" w:rsidRDefault="00202320" w:rsidP="00CA5E23">
            <w:pPr>
              <w:rPr>
                <w:rFonts w:ascii="Arial" w:hAnsi="Arial" w:cs="Arial"/>
                <w:sz w:val="24"/>
                <w:szCs w:val="24"/>
              </w:rPr>
            </w:pPr>
            <w:r w:rsidRPr="007A5FE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320" w:rsidRPr="007A5FE4" w:rsidRDefault="00202320" w:rsidP="00CA5E23">
            <w:pPr>
              <w:rPr>
                <w:rFonts w:ascii="Arial" w:hAnsi="Arial" w:cs="Arial"/>
                <w:sz w:val="24"/>
                <w:szCs w:val="24"/>
              </w:rPr>
            </w:pPr>
            <w:r w:rsidRPr="007A5FE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</w:tcPr>
          <w:p w:rsidR="00202320" w:rsidRPr="007A5FE4" w:rsidRDefault="00202320" w:rsidP="00CA5E23">
            <w:pPr>
              <w:rPr>
                <w:rFonts w:ascii="Arial" w:hAnsi="Arial" w:cs="Arial"/>
                <w:sz w:val="24"/>
                <w:szCs w:val="24"/>
              </w:rPr>
            </w:pPr>
            <w:r w:rsidRPr="007A5FE4">
              <w:rPr>
                <w:rFonts w:ascii="Arial" w:hAnsi="Arial" w:cs="Arial"/>
                <w:sz w:val="24"/>
                <w:szCs w:val="24"/>
              </w:rPr>
              <w:t>Отчетная неделя</w:t>
            </w:r>
          </w:p>
        </w:tc>
      </w:tr>
      <w:tr w:rsidR="00202320" w:rsidRPr="00193C23" w:rsidTr="00CA5E23">
        <w:tc>
          <w:tcPr>
            <w:tcW w:w="4785" w:type="dxa"/>
          </w:tcPr>
          <w:p w:rsidR="00202320" w:rsidRPr="007A5FE4" w:rsidRDefault="00202320" w:rsidP="00CA5E23">
            <w:pPr>
              <w:rPr>
                <w:rFonts w:ascii="Arial" w:hAnsi="Arial" w:cs="Arial"/>
                <w:sz w:val="24"/>
                <w:szCs w:val="24"/>
              </w:rPr>
            </w:pPr>
            <w:r w:rsidRPr="007A5FE4">
              <w:rPr>
                <w:rFonts w:ascii="Arial" w:hAnsi="Arial" w:cs="Arial"/>
                <w:sz w:val="24"/>
                <w:szCs w:val="24"/>
              </w:rPr>
              <w:t>Количество проектов НПА, подготовленных в отчетный период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202320" w:rsidRPr="007A5FE4" w:rsidRDefault="00202320" w:rsidP="00CA5E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202320" w:rsidRPr="00193C23" w:rsidRDefault="00202320" w:rsidP="00CA5E23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202320" w:rsidRPr="00193C23" w:rsidRDefault="00202320" w:rsidP="00CA5E23">
            <w:pPr>
              <w:rPr>
                <w:sz w:val="28"/>
                <w:szCs w:val="28"/>
              </w:rPr>
            </w:pPr>
          </w:p>
        </w:tc>
      </w:tr>
      <w:tr w:rsidR="00202320" w:rsidRPr="00193C23" w:rsidTr="00CA5E23">
        <w:tc>
          <w:tcPr>
            <w:tcW w:w="4785" w:type="dxa"/>
          </w:tcPr>
          <w:p w:rsidR="00202320" w:rsidRPr="007A5FE4" w:rsidRDefault="00202320" w:rsidP="00CA5E23">
            <w:pPr>
              <w:rPr>
                <w:rFonts w:ascii="Arial" w:hAnsi="Arial" w:cs="Arial"/>
                <w:sz w:val="24"/>
                <w:szCs w:val="24"/>
              </w:rPr>
            </w:pPr>
            <w:r w:rsidRPr="007A5FE4">
              <w:rPr>
                <w:rFonts w:ascii="Arial" w:hAnsi="Arial" w:cs="Arial"/>
                <w:sz w:val="24"/>
                <w:szCs w:val="24"/>
              </w:rPr>
              <w:t>Количество проектов НПА, направленных в прокуратуру района  в отчетный период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202320" w:rsidRPr="007A5FE4" w:rsidRDefault="00202320" w:rsidP="00CA5E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202320" w:rsidRPr="00193C23" w:rsidRDefault="00202320" w:rsidP="00CA5E23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202320" w:rsidRPr="00193C23" w:rsidRDefault="00202320" w:rsidP="00CA5E23">
            <w:pPr>
              <w:rPr>
                <w:sz w:val="28"/>
                <w:szCs w:val="28"/>
              </w:rPr>
            </w:pPr>
          </w:p>
        </w:tc>
      </w:tr>
      <w:tr w:rsidR="00202320" w:rsidRPr="00193C23" w:rsidTr="00CA5E23">
        <w:tc>
          <w:tcPr>
            <w:tcW w:w="4785" w:type="dxa"/>
          </w:tcPr>
          <w:p w:rsidR="00202320" w:rsidRPr="007A5FE4" w:rsidRDefault="00202320" w:rsidP="00CA5E23">
            <w:pPr>
              <w:rPr>
                <w:rFonts w:ascii="Arial" w:hAnsi="Arial" w:cs="Arial"/>
                <w:sz w:val="24"/>
                <w:szCs w:val="24"/>
              </w:rPr>
            </w:pPr>
            <w:r w:rsidRPr="007A5FE4">
              <w:rPr>
                <w:rFonts w:ascii="Arial" w:hAnsi="Arial" w:cs="Arial"/>
                <w:sz w:val="24"/>
                <w:szCs w:val="24"/>
              </w:rPr>
              <w:t>Количество проектов НПА, принятых в отчетный период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202320" w:rsidRPr="007A5FE4" w:rsidRDefault="00202320" w:rsidP="00CA5E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202320" w:rsidRPr="00193C23" w:rsidRDefault="00202320" w:rsidP="00CA5E23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202320" w:rsidRPr="00193C23" w:rsidRDefault="00202320" w:rsidP="00CA5E23">
            <w:pPr>
              <w:rPr>
                <w:sz w:val="28"/>
                <w:szCs w:val="28"/>
              </w:rPr>
            </w:pPr>
          </w:p>
        </w:tc>
      </w:tr>
      <w:tr w:rsidR="00202320" w:rsidTr="00CA5E23">
        <w:tc>
          <w:tcPr>
            <w:tcW w:w="4785" w:type="dxa"/>
          </w:tcPr>
          <w:p w:rsidR="00202320" w:rsidRPr="007A5FE4" w:rsidRDefault="00202320" w:rsidP="00CA5E23">
            <w:pPr>
              <w:rPr>
                <w:rFonts w:ascii="Arial" w:hAnsi="Arial" w:cs="Arial"/>
                <w:sz w:val="24"/>
                <w:szCs w:val="24"/>
              </w:rPr>
            </w:pPr>
            <w:r w:rsidRPr="007A5FE4">
              <w:rPr>
                <w:rFonts w:ascii="Arial" w:hAnsi="Arial" w:cs="Arial"/>
                <w:sz w:val="24"/>
                <w:szCs w:val="24"/>
              </w:rPr>
              <w:t>Количество не учтенных органами государственной власти, органами местного самоуправления заключений, в которых прокурор указывал на нарушения федерального законодательства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202320" w:rsidRPr="007A5FE4" w:rsidRDefault="00202320" w:rsidP="00CA5E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202320" w:rsidRPr="003375A3" w:rsidRDefault="00202320" w:rsidP="00CA5E23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202320" w:rsidRPr="002C1ACF" w:rsidRDefault="00202320" w:rsidP="00CA5E23">
            <w:pPr>
              <w:rPr>
                <w:sz w:val="24"/>
                <w:szCs w:val="24"/>
              </w:rPr>
            </w:pPr>
          </w:p>
        </w:tc>
      </w:tr>
      <w:tr w:rsidR="00202320" w:rsidTr="00CA5E23">
        <w:tc>
          <w:tcPr>
            <w:tcW w:w="4785" w:type="dxa"/>
          </w:tcPr>
          <w:p w:rsidR="00202320" w:rsidRPr="007A5FE4" w:rsidRDefault="00202320" w:rsidP="00CA5E23">
            <w:pPr>
              <w:rPr>
                <w:rFonts w:ascii="Arial" w:hAnsi="Arial" w:cs="Arial"/>
                <w:sz w:val="24"/>
                <w:szCs w:val="24"/>
              </w:rPr>
            </w:pPr>
            <w:r w:rsidRPr="007A5FE4">
              <w:rPr>
                <w:rFonts w:ascii="Arial" w:hAnsi="Arial" w:cs="Arial"/>
                <w:sz w:val="24"/>
                <w:szCs w:val="24"/>
              </w:rPr>
              <w:t>Количество принятых нормативных правовых актов без учета замечаний прокурора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202320" w:rsidRPr="007A5FE4" w:rsidRDefault="00202320" w:rsidP="00CA5E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202320" w:rsidRPr="003375A3" w:rsidRDefault="00202320" w:rsidP="00CA5E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202320" w:rsidRPr="00B25205" w:rsidRDefault="00202320" w:rsidP="00CA5E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320" w:rsidTr="00CA5E23">
        <w:tc>
          <w:tcPr>
            <w:tcW w:w="4785" w:type="dxa"/>
          </w:tcPr>
          <w:p w:rsidR="00202320" w:rsidRPr="007A5FE4" w:rsidRDefault="00202320" w:rsidP="00CA5E23">
            <w:pPr>
              <w:rPr>
                <w:rFonts w:ascii="Arial" w:hAnsi="Arial" w:cs="Arial"/>
                <w:sz w:val="24"/>
                <w:szCs w:val="24"/>
              </w:rPr>
            </w:pPr>
            <w:r w:rsidRPr="007A5FE4">
              <w:rPr>
                <w:rFonts w:ascii="Arial" w:hAnsi="Arial" w:cs="Arial"/>
                <w:sz w:val="24"/>
                <w:szCs w:val="24"/>
              </w:rPr>
              <w:t>Количество заседаний органов государственной власти, органов местного самоуправления, заседаний комитетов, комиссий, рабочих групп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202320" w:rsidRPr="007A5FE4" w:rsidRDefault="00202320" w:rsidP="00CA5E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202320" w:rsidRPr="003375A3" w:rsidRDefault="00202320" w:rsidP="00CA5E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202320" w:rsidRPr="00B25205" w:rsidRDefault="00202320" w:rsidP="00CA5E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7E88" w:rsidRDefault="00097E88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097E88" w:rsidRDefault="00097E88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097E88" w:rsidRDefault="00097E88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097E88" w:rsidRDefault="00097E88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097E88" w:rsidRDefault="00097E88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097E88" w:rsidRDefault="00097E88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7A5FE4" w:rsidRDefault="007A5FE4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7A5FE4" w:rsidRDefault="007A5FE4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097E88" w:rsidRDefault="00097E88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097E88" w:rsidRDefault="00097E88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097E88" w:rsidRDefault="00097E88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097E88" w:rsidRDefault="00097E88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097E88" w:rsidRDefault="00097E88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097E88" w:rsidRDefault="00097E88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097E88" w:rsidRDefault="00097E88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097E88" w:rsidRDefault="00202320" w:rsidP="007A5FE4">
      <w:pPr>
        <w:tabs>
          <w:tab w:val="left" w:pos="5520"/>
          <w:tab w:val="left" w:pos="7845"/>
        </w:tabs>
        <w:spacing w:after="17" w:line="237" w:lineRule="auto"/>
        <w:ind w:right="23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Приложение №2</w:t>
      </w:r>
      <w:r w:rsidR="007A5FE4">
        <w:rPr>
          <w:rFonts w:ascii="Arial" w:hAnsi="Arial" w:cs="Arial"/>
        </w:rPr>
        <w:tab/>
      </w:r>
    </w:p>
    <w:p w:rsidR="00097E88" w:rsidRDefault="00097E88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097E88" w:rsidRDefault="00097E88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097E88" w:rsidRDefault="00097E88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097E88" w:rsidRDefault="00097E88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097E88" w:rsidRDefault="00202320" w:rsidP="007A5FE4">
      <w:pPr>
        <w:spacing w:after="17" w:line="237" w:lineRule="auto"/>
        <w:ind w:right="2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Реестр </w:t>
      </w:r>
      <w:proofErr w:type="gramStart"/>
      <w:r>
        <w:rPr>
          <w:rFonts w:ascii="Arial" w:hAnsi="Arial" w:cs="Arial"/>
        </w:rPr>
        <w:t>принятых</w:t>
      </w:r>
      <w:proofErr w:type="gramEnd"/>
      <w:r>
        <w:rPr>
          <w:rFonts w:ascii="Arial" w:hAnsi="Arial" w:cs="Arial"/>
        </w:rPr>
        <w:t xml:space="preserve"> </w:t>
      </w:r>
      <w:r w:rsidR="007A5FE4">
        <w:rPr>
          <w:rFonts w:ascii="Arial" w:hAnsi="Arial" w:cs="Arial"/>
        </w:rPr>
        <w:t xml:space="preserve">НПА </w:t>
      </w:r>
      <w:proofErr w:type="spellStart"/>
      <w:r w:rsidR="007A5FE4">
        <w:rPr>
          <w:rFonts w:ascii="Arial" w:hAnsi="Arial" w:cs="Arial"/>
        </w:rPr>
        <w:t>с____по</w:t>
      </w:r>
      <w:proofErr w:type="spellEnd"/>
      <w:r w:rsidR="007A5FE4">
        <w:rPr>
          <w:rFonts w:ascii="Arial" w:hAnsi="Arial" w:cs="Arial"/>
        </w:rPr>
        <w:t>___</w:t>
      </w:r>
    </w:p>
    <w:p w:rsidR="00097E88" w:rsidRDefault="00097E88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0A2E81" w:rsidRDefault="000A2E81" w:rsidP="000A2E81">
      <w:pPr>
        <w:pStyle w:val="FR1"/>
        <w:ind w:left="0"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2552"/>
        <w:gridCol w:w="2373"/>
        <w:gridCol w:w="1914"/>
        <w:gridCol w:w="1915"/>
      </w:tblGrid>
      <w:tr w:rsidR="007A5FE4" w:rsidTr="007A5FE4">
        <w:tc>
          <w:tcPr>
            <w:tcW w:w="817" w:type="dxa"/>
          </w:tcPr>
          <w:p w:rsidR="007A5FE4" w:rsidRDefault="007A5FE4" w:rsidP="000A2E81">
            <w:pPr>
              <w:pStyle w:val="FR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7A5FE4" w:rsidRDefault="007A5FE4" w:rsidP="000A2E81">
            <w:pPr>
              <w:pStyle w:val="FR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принятия НПА</w:t>
            </w:r>
          </w:p>
        </w:tc>
        <w:tc>
          <w:tcPr>
            <w:tcW w:w="2373" w:type="dxa"/>
          </w:tcPr>
          <w:p w:rsidR="007A5FE4" w:rsidRDefault="007A5FE4" w:rsidP="000A2E81">
            <w:pPr>
              <w:pStyle w:val="FR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Орган, принявший НПА</w:t>
            </w:r>
          </w:p>
        </w:tc>
        <w:tc>
          <w:tcPr>
            <w:tcW w:w="1914" w:type="dxa"/>
          </w:tcPr>
          <w:p w:rsidR="007A5FE4" w:rsidRDefault="007A5FE4" w:rsidP="000A2E81">
            <w:pPr>
              <w:pStyle w:val="FR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Вид и наименование НПА</w:t>
            </w:r>
          </w:p>
        </w:tc>
        <w:tc>
          <w:tcPr>
            <w:tcW w:w="1915" w:type="dxa"/>
          </w:tcPr>
          <w:p w:rsidR="007A5FE4" w:rsidRDefault="007A5FE4" w:rsidP="000A2E81">
            <w:pPr>
              <w:pStyle w:val="FR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Реквизиты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принятого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НПА</w:t>
            </w:r>
          </w:p>
        </w:tc>
      </w:tr>
      <w:tr w:rsidR="007A5FE4" w:rsidTr="007A5FE4">
        <w:tc>
          <w:tcPr>
            <w:tcW w:w="817" w:type="dxa"/>
          </w:tcPr>
          <w:p w:rsidR="007A5FE4" w:rsidRDefault="007A5FE4" w:rsidP="000A2E81">
            <w:pPr>
              <w:pStyle w:val="FR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7A5FE4" w:rsidRDefault="007A5FE4" w:rsidP="000A2E81">
            <w:pPr>
              <w:pStyle w:val="FR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3" w:type="dxa"/>
          </w:tcPr>
          <w:p w:rsidR="007A5FE4" w:rsidRDefault="007A5FE4" w:rsidP="000A2E81">
            <w:pPr>
              <w:pStyle w:val="FR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</w:tcPr>
          <w:p w:rsidR="007A5FE4" w:rsidRDefault="007A5FE4" w:rsidP="000A2E81">
            <w:pPr>
              <w:pStyle w:val="FR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7A5FE4" w:rsidRDefault="007A5FE4" w:rsidP="000A2E81">
            <w:pPr>
              <w:pStyle w:val="FR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2E81" w:rsidRDefault="000A2E81" w:rsidP="000A2E81">
      <w:pPr>
        <w:pStyle w:val="FR1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0A2E81" w:rsidRDefault="000A2E81" w:rsidP="000A2E81">
      <w:pPr>
        <w:pStyle w:val="FR1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0A2E81" w:rsidRDefault="000A2E81" w:rsidP="000A2E81">
      <w:pPr>
        <w:pStyle w:val="FR1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0A2E81" w:rsidRDefault="000A2E81" w:rsidP="000A2E81">
      <w:pPr>
        <w:pStyle w:val="FR1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0A2E81" w:rsidRDefault="000A2E81" w:rsidP="000A2E81">
      <w:pPr>
        <w:pStyle w:val="FR1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0A2E81" w:rsidRDefault="000A2E81" w:rsidP="000A2E81">
      <w:pPr>
        <w:pStyle w:val="FR1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0A2E81" w:rsidRDefault="000A2E81" w:rsidP="000A2E81"/>
    <w:p w:rsidR="000A2E81" w:rsidRDefault="000A2E81" w:rsidP="000A2E81"/>
    <w:p w:rsidR="000A2E81" w:rsidRDefault="000A2E81" w:rsidP="000A2E81">
      <w:bookmarkStart w:id="0" w:name="_GoBack"/>
      <w:bookmarkEnd w:id="0"/>
    </w:p>
    <w:sectPr w:rsidR="000A2E81" w:rsidSect="00A56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A8C"/>
    <w:rsid w:val="00097E88"/>
    <w:rsid w:val="00097EA0"/>
    <w:rsid w:val="000A2E81"/>
    <w:rsid w:val="000A55D4"/>
    <w:rsid w:val="00160A5F"/>
    <w:rsid w:val="001C5F42"/>
    <w:rsid w:val="00202320"/>
    <w:rsid w:val="002718F7"/>
    <w:rsid w:val="0030483F"/>
    <w:rsid w:val="003D3EA0"/>
    <w:rsid w:val="004E4A8C"/>
    <w:rsid w:val="004E73DE"/>
    <w:rsid w:val="00697142"/>
    <w:rsid w:val="006D5767"/>
    <w:rsid w:val="00723955"/>
    <w:rsid w:val="007A5FE4"/>
    <w:rsid w:val="007C0D2B"/>
    <w:rsid w:val="007F0B76"/>
    <w:rsid w:val="0080672E"/>
    <w:rsid w:val="009025AF"/>
    <w:rsid w:val="009377CC"/>
    <w:rsid w:val="0094496D"/>
    <w:rsid w:val="009E7059"/>
    <w:rsid w:val="00A204F4"/>
    <w:rsid w:val="00A56364"/>
    <w:rsid w:val="00AC714A"/>
    <w:rsid w:val="00B34DAA"/>
    <w:rsid w:val="00B54D95"/>
    <w:rsid w:val="00B85E4B"/>
    <w:rsid w:val="00CB49B6"/>
    <w:rsid w:val="00E17900"/>
    <w:rsid w:val="00E57F6A"/>
    <w:rsid w:val="00EF2BCA"/>
    <w:rsid w:val="00F21CB4"/>
    <w:rsid w:val="00F81C30"/>
    <w:rsid w:val="00FB1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2E8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0A2E8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0A2E8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A2E81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0A2E81"/>
    <w:rPr>
      <w:rFonts w:ascii="Times New Roman" w:eastAsia="Calibri" w:hAnsi="Times New Roman" w:cs="Times New Roman"/>
      <w:sz w:val="40"/>
      <w:szCs w:val="24"/>
      <w:lang w:eastAsia="ru-RU"/>
    </w:rPr>
  </w:style>
  <w:style w:type="paragraph" w:customStyle="1" w:styleId="FR1">
    <w:name w:val="FR1"/>
    <w:rsid w:val="000A2E81"/>
    <w:pPr>
      <w:widowControl w:val="0"/>
      <w:autoSpaceDE w:val="0"/>
      <w:autoSpaceDN w:val="0"/>
      <w:adjustRightInd w:val="0"/>
      <w:spacing w:after="0" w:line="240" w:lineRule="auto"/>
      <w:ind w:left="3960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a5">
    <w:name w:val="No Spacing"/>
    <w:uiPriority w:val="1"/>
    <w:qFormat/>
    <w:rsid w:val="00097E8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97E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E88"/>
    <w:rPr>
      <w:rFonts w:ascii="Tahoma" w:eastAsia="Calibri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023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2E8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0A2E8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0A2E8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A2E81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0A2E81"/>
    <w:rPr>
      <w:rFonts w:ascii="Times New Roman" w:eastAsia="Calibri" w:hAnsi="Times New Roman" w:cs="Times New Roman"/>
      <w:sz w:val="40"/>
      <w:szCs w:val="24"/>
      <w:lang w:eastAsia="ru-RU"/>
    </w:rPr>
  </w:style>
  <w:style w:type="paragraph" w:customStyle="1" w:styleId="FR1">
    <w:name w:val="FR1"/>
    <w:rsid w:val="000A2E81"/>
    <w:pPr>
      <w:widowControl w:val="0"/>
      <w:autoSpaceDE w:val="0"/>
      <w:autoSpaceDN w:val="0"/>
      <w:adjustRightInd w:val="0"/>
      <w:spacing w:after="0" w:line="240" w:lineRule="auto"/>
      <w:ind w:left="3960"/>
    </w:pPr>
    <w:rPr>
      <w:rFonts w:ascii="Times New Roman" w:eastAsia="Times New Roman" w:hAnsi="Times New Roman" w:cs="Times New Roman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Ромашкина</cp:lastModifiedBy>
  <cp:revision>4</cp:revision>
  <cp:lastPrinted>2023-03-28T13:29:00Z</cp:lastPrinted>
  <dcterms:created xsi:type="dcterms:W3CDTF">2023-03-27T08:40:00Z</dcterms:created>
  <dcterms:modified xsi:type="dcterms:W3CDTF">2023-03-28T13:31:00Z</dcterms:modified>
</cp:coreProperties>
</file>